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F4D" w:rsidRDefault="00065F4D" w:rsidP="00065F4D">
      <w:pPr>
        <w:spacing w:line="360" w:lineRule="auto"/>
        <w:rPr>
          <w:rFonts w:ascii="Circular graubuenden" w:hAnsi="Circular graubuenden" w:cs="Circular graubuenden"/>
          <w:szCs w:val="22"/>
        </w:rPr>
      </w:pPr>
      <w:r w:rsidRPr="00065F4D">
        <w:rPr>
          <w:rFonts w:ascii="Circular graubuenden" w:hAnsi="Circular graubuenden" w:cs="Circular graubuenden"/>
          <w:szCs w:val="22"/>
        </w:rPr>
        <w:t>Medienmitteilung</w:t>
      </w:r>
    </w:p>
    <w:p w:rsidR="00065F4D" w:rsidRPr="00065F4D" w:rsidRDefault="00065F4D" w:rsidP="00065F4D">
      <w:pPr>
        <w:spacing w:line="360" w:lineRule="auto"/>
        <w:rPr>
          <w:rFonts w:ascii="Circular graubuenden" w:hAnsi="Circular graubuenden" w:cs="Circular graubuenden"/>
          <w:szCs w:val="22"/>
        </w:rPr>
      </w:pPr>
    </w:p>
    <w:p w:rsidR="00793C15" w:rsidRPr="00793C15" w:rsidRDefault="006E38CC" w:rsidP="00065F4D">
      <w:pPr>
        <w:spacing w:line="360" w:lineRule="auto"/>
        <w:rPr>
          <w:rFonts w:ascii="TheMixB SemiBold" w:hAnsi="TheMixB SemiBold"/>
          <w:sz w:val="32"/>
        </w:rPr>
      </w:pPr>
      <w:r>
        <w:rPr>
          <w:rFonts w:ascii="TheMixB SemiBold" w:hAnsi="TheMixB SemiBold"/>
          <w:sz w:val="32"/>
        </w:rPr>
        <w:t>Eröffnu</w:t>
      </w:r>
      <w:r w:rsidR="008A5592">
        <w:rPr>
          <w:rFonts w:ascii="TheMixB SemiBold" w:hAnsi="TheMixB SemiBold"/>
          <w:sz w:val="32"/>
        </w:rPr>
        <w:t xml:space="preserve">ng Trainingseishalle Obere Au </w:t>
      </w:r>
      <w:r w:rsidR="003E4DD4">
        <w:rPr>
          <w:rFonts w:ascii="TheMixB SemiBold" w:hAnsi="TheMixB SemiBold"/>
          <w:sz w:val="32"/>
        </w:rPr>
        <w:t xml:space="preserve">am </w:t>
      </w:r>
      <w:r w:rsidR="008A5592">
        <w:rPr>
          <w:rFonts w:ascii="TheMixB SemiBold" w:hAnsi="TheMixB SemiBold"/>
          <w:sz w:val="32"/>
        </w:rPr>
        <w:t>28</w:t>
      </w:r>
      <w:r>
        <w:rPr>
          <w:rFonts w:ascii="TheMixB SemiBold" w:hAnsi="TheMixB SemiBold"/>
          <w:sz w:val="32"/>
        </w:rPr>
        <w:t>.02.2022</w:t>
      </w:r>
    </w:p>
    <w:p w:rsidR="002D11AA" w:rsidRDefault="002D11AA" w:rsidP="002D11AA">
      <w:pPr>
        <w:spacing w:line="360" w:lineRule="auto"/>
        <w:rPr>
          <w:rFonts w:ascii="Circular graubuenden Book" w:hAnsi="Circular graubuenden Book" w:cs="Circular graubuenden Book"/>
          <w:b/>
        </w:rPr>
      </w:pPr>
      <w:r w:rsidRPr="002D11AA">
        <w:rPr>
          <w:rFonts w:ascii="Circular graubuenden Book" w:hAnsi="Circular graubuenden Book" w:cs="Circular graubuenden Book"/>
          <w:b/>
        </w:rPr>
        <w:t xml:space="preserve">Nach dem Baustart im November 2020 und der Übergabe an die Sport- und Eventanlagen im Dezember 2021 wird die </w:t>
      </w:r>
      <w:r w:rsidR="008A5592">
        <w:rPr>
          <w:rFonts w:ascii="Circular graubuenden Book" w:hAnsi="Circular graubuenden Book" w:cs="Circular graubuenden Book"/>
          <w:b/>
        </w:rPr>
        <w:t>Trainingseishalle Obere Au am 28</w:t>
      </w:r>
      <w:r w:rsidRPr="002D11AA">
        <w:rPr>
          <w:rFonts w:ascii="Circular graubuenden Book" w:hAnsi="Circular graubuenden Book" w:cs="Circular graubuenden Book"/>
          <w:b/>
        </w:rPr>
        <w:t xml:space="preserve">. Februar 2022 in Betrieb genommen. Am 11. Juni folgt ein Tag der offenen </w:t>
      </w:r>
      <w:r w:rsidR="008D338D">
        <w:rPr>
          <w:rFonts w:ascii="Circular graubuenden Book" w:hAnsi="Circular graubuenden Book" w:cs="Circular graubuenden Book"/>
          <w:b/>
        </w:rPr>
        <w:t>Sportanlagen</w:t>
      </w:r>
      <w:r w:rsidRPr="002D11AA">
        <w:rPr>
          <w:rFonts w:ascii="Circular graubuenden Book" w:hAnsi="Circular graubuenden Book" w:cs="Circular graubuenden Book"/>
          <w:b/>
        </w:rPr>
        <w:t xml:space="preserve"> für die Bevölkerung. Die Trainingseishalle </w:t>
      </w:r>
      <w:r w:rsidR="00254A86">
        <w:rPr>
          <w:rFonts w:ascii="Circular graubuenden Book" w:hAnsi="Circular graubuenden Book" w:cs="Circular graubuenden Book"/>
          <w:b/>
        </w:rPr>
        <w:t>-</w:t>
      </w:r>
      <w:r w:rsidRPr="002D11AA">
        <w:rPr>
          <w:rFonts w:ascii="Circular graubuenden Book" w:hAnsi="Circular graubuenden Book" w:cs="Circular graubuenden Book"/>
          <w:b/>
        </w:rPr>
        <w:t xml:space="preserve"> Teil des Projekts «</w:t>
      </w:r>
      <w:proofErr w:type="spellStart"/>
      <w:r w:rsidRPr="002D11AA">
        <w:rPr>
          <w:rFonts w:ascii="Circular graubuenden Book" w:hAnsi="Circular graubuenden Book" w:cs="Circular graubuenden Book"/>
          <w:b/>
        </w:rPr>
        <w:t>Eisball</w:t>
      </w:r>
      <w:proofErr w:type="spellEnd"/>
      <w:r w:rsidRPr="002D11AA">
        <w:rPr>
          <w:rFonts w:ascii="Circular graubuenden Book" w:hAnsi="Circular graubuenden Book" w:cs="Circular graubuenden Book"/>
          <w:b/>
        </w:rPr>
        <w:t>» - ist eine Bereicherung für den Churer Eis- und Rasensport</w:t>
      </w:r>
      <w:r w:rsidR="00315C70">
        <w:rPr>
          <w:rFonts w:ascii="Circular graubuenden Book" w:hAnsi="Circular graubuenden Book" w:cs="Circular graubuenden Book"/>
          <w:b/>
        </w:rPr>
        <w:t xml:space="preserve"> und besticht durch Nachhaltigkeit und Innovation</w:t>
      </w:r>
      <w:r w:rsidRPr="002D11AA">
        <w:rPr>
          <w:rFonts w:ascii="Circular graubuenden Book" w:hAnsi="Circular graubuenden Book" w:cs="Circular graubuenden Book"/>
          <w:b/>
        </w:rPr>
        <w:t>.</w:t>
      </w:r>
    </w:p>
    <w:p w:rsidR="002D11AA" w:rsidRDefault="002D11AA" w:rsidP="002D11AA">
      <w:pPr>
        <w:spacing w:line="360" w:lineRule="auto"/>
        <w:rPr>
          <w:rFonts w:ascii="Circular graubuenden Book" w:hAnsi="Circular graubuenden Book" w:cs="Circular graubuenden Book"/>
          <w:b/>
        </w:rPr>
      </w:pPr>
    </w:p>
    <w:p w:rsidR="002D11AA" w:rsidRPr="007E417C" w:rsidRDefault="002D11AA" w:rsidP="002D11AA">
      <w:pPr>
        <w:spacing w:line="360" w:lineRule="auto"/>
        <w:rPr>
          <w:rFonts w:ascii="Circular graubuenden" w:hAnsi="Circular graubuenden" w:cs="Circular graubuenden"/>
        </w:rPr>
      </w:pPr>
      <w:r w:rsidRPr="007E417C">
        <w:rPr>
          <w:rFonts w:ascii="Circular graubuenden" w:hAnsi="Circular graubuenden" w:cs="Circular graubuenden"/>
        </w:rPr>
        <w:t>Kick-off Projekt «</w:t>
      </w:r>
      <w:proofErr w:type="spellStart"/>
      <w:r w:rsidRPr="007E417C">
        <w:rPr>
          <w:rFonts w:ascii="Circular graubuenden" w:hAnsi="Circular graubuenden" w:cs="Circular graubuenden"/>
        </w:rPr>
        <w:t>Eisball</w:t>
      </w:r>
      <w:proofErr w:type="spellEnd"/>
      <w:r w:rsidRPr="007E417C">
        <w:rPr>
          <w:rFonts w:ascii="Circular graubuenden" w:hAnsi="Circular graubuenden" w:cs="Circular graubuenden"/>
        </w:rPr>
        <w:t>» durch rekordhohe Zustimmung der Churer Bevölkerung</w:t>
      </w:r>
    </w:p>
    <w:p w:rsidR="002D11AA" w:rsidRDefault="00F555E3" w:rsidP="002D11AA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  <w:noProof/>
          <w:lang w:eastAsia="de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979420" cy="16764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islauf_obereau_trainingseishalle_aussen_alicedasneves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1AA" w:rsidRPr="002D11AA">
        <w:rPr>
          <w:rFonts w:ascii="Circular graubuenden Book" w:hAnsi="Circular graubuenden Book" w:cs="Circular graubuenden Book"/>
        </w:rPr>
        <w:t>Den Grundstein für den Bau der Trainingseishalle hat die Churer Bevölkerung 2018 durch ihre rekordhohe Zustimmung von 81,2</w:t>
      </w:r>
      <w:r w:rsidR="00254A86">
        <w:rPr>
          <w:rFonts w:ascii="Circular graubuenden Book" w:hAnsi="Circular graubuenden Book" w:cs="Circular graubuenden Book"/>
        </w:rPr>
        <w:t xml:space="preserve"> </w:t>
      </w:r>
      <w:r w:rsidR="002D11AA" w:rsidRPr="002D11AA">
        <w:rPr>
          <w:rFonts w:ascii="Circular graubuenden Book" w:hAnsi="Circular graubuenden Book" w:cs="Circular graubuenden Book"/>
        </w:rPr>
        <w:t>% zum Projekt «</w:t>
      </w:r>
      <w:proofErr w:type="spellStart"/>
      <w:r w:rsidR="002D11AA" w:rsidRPr="002D11AA">
        <w:rPr>
          <w:rFonts w:ascii="Circular graubuenden Book" w:hAnsi="Circular graubuenden Book" w:cs="Circular graubuenden Book"/>
        </w:rPr>
        <w:t>Eisball</w:t>
      </w:r>
      <w:proofErr w:type="spellEnd"/>
      <w:r w:rsidR="002D11AA" w:rsidRPr="002D11AA">
        <w:rPr>
          <w:rFonts w:ascii="Circular graubuenden Book" w:hAnsi="Circular graubuenden Book" w:cs="Circular graubuenden Book"/>
        </w:rPr>
        <w:t>»</w:t>
      </w:r>
      <w:r w:rsidR="00043085" w:rsidRPr="00043085">
        <w:rPr>
          <w:rFonts w:ascii="Circular graubuenden Book" w:hAnsi="Circular graubuenden Book" w:cs="Circular graubuenden Book"/>
        </w:rPr>
        <w:t xml:space="preserve"> </w:t>
      </w:r>
      <w:r w:rsidR="00043085" w:rsidRPr="002D11AA">
        <w:rPr>
          <w:rFonts w:ascii="Circular graubuenden Book" w:hAnsi="Circular graubuenden Book" w:cs="Circular graubuenden Book"/>
        </w:rPr>
        <w:t>gelegt</w:t>
      </w:r>
      <w:r w:rsidR="00043085">
        <w:rPr>
          <w:rFonts w:ascii="Circular graubuenden Book" w:hAnsi="Circular graubuenden Book" w:cs="Circular graubuenden Book"/>
        </w:rPr>
        <w:t xml:space="preserve">. Damit wurde der Bau der Trainingseishalle und von fünf Naturrasenfeldern sowie eines Tribünengebäudes auf der Oberen Au ermöglicht. Der Spatenstich zur Trainingseishalle erfolgte im November 2020. </w:t>
      </w:r>
      <w:r w:rsidR="00254A86">
        <w:rPr>
          <w:rFonts w:ascii="Circular graubuenden Book" w:hAnsi="Circular graubuenden Book" w:cs="Circular graubuenden Book"/>
        </w:rPr>
        <w:t xml:space="preserve">Im </w:t>
      </w:r>
      <w:r w:rsidR="00043085">
        <w:rPr>
          <w:rFonts w:ascii="Circular graubuenden Book" w:hAnsi="Circular graubuenden Book" w:cs="Circular graubuenden Book"/>
        </w:rPr>
        <w:t xml:space="preserve">2021 wurden </w:t>
      </w:r>
      <w:r w:rsidR="00254A86">
        <w:rPr>
          <w:rFonts w:ascii="Circular graubuenden Book" w:hAnsi="Circular graubuenden Book" w:cs="Circular graubuenden Book"/>
        </w:rPr>
        <w:t xml:space="preserve">zeitgleich </w:t>
      </w:r>
      <w:r w:rsidR="00043085">
        <w:rPr>
          <w:rFonts w:ascii="Circular graubuenden Book" w:hAnsi="Circular graubuenden Book" w:cs="Circular graubuenden Book"/>
        </w:rPr>
        <w:t>die Eishalle und drei Naturrasenplätze erstellt. Die Rasenplätze gingen im Spätsommer in Betrieb und die Eishalle wurde im Dezember den Sport- und Eventanlagen übergeben.</w:t>
      </w:r>
    </w:p>
    <w:p w:rsidR="00043085" w:rsidRDefault="00043085" w:rsidP="002D11AA">
      <w:pPr>
        <w:spacing w:line="360" w:lineRule="auto"/>
        <w:rPr>
          <w:rFonts w:ascii="Circular graubuenden Book" w:hAnsi="Circular graubuenden Book" w:cs="Circular graubuenden Book"/>
        </w:rPr>
      </w:pPr>
    </w:p>
    <w:p w:rsidR="00831F98" w:rsidRPr="00FF5807" w:rsidRDefault="00640812" w:rsidP="002D11AA">
      <w:pPr>
        <w:spacing w:line="360" w:lineRule="auto"/>
        <w:rPr>
          <w:rFonts w:ascii="Circular graubuenden" w:hAnsi="Circular graubuenden" w:cs="Circular graubuenden"/>
        </w:rPr>
      </w:pPr>
      <w:r w:rsidRPr="00FF5807">
        <w:rPr>
          <w:rFonts w:ascii="Circular graubuenden" w:hAnsi="Circular graubuenden" w:cs="Circular graubuenden"/>
        </w:rPr>
        <w:t>Feierliche Schlüsselübergabe</w:t>
      </w:r>
      <w:r w:rsidR="00B61E64" w:rsidRPr="00FF5807">
        <w:rPr>
          <w:rFonts w:ascii="Circular graubuenden" w:hAnsi="Circular graubuenden" w:cs="Circular graubuenden"/>
        </w:rPr>
        <w:t>(n)</w:t>
      </w:r>
    </w:p>
    <w:p w:rsidR="00831F98" w:rsidRDefault="00254A86" w:rsidP="002D11AA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>Im</w:t>
      </w:r>
      <w:r w:rsidR="00640812" w:rsidRPr="00FF5807">
        <w:rPr>
          <w:rFonts w:ascii="Circular graubuenden Book" w:hAnsi="Circular graubuenden Book" w:cs="Circular graubuenden Book"/>
        </w:rPr>
        <w:t xml:space="preserve"> Beisein des </w:t>
      </w:r>
      <w:r>
        <w:rPr>
          <w:rFonts w:ascii="Circular graubuenden Book" w:hAnsi="Circular graubuenden Book" w:cs="Circular graubuenden Book"/>
        </w:rPr>
        <w:t xml:space="preserve">Churer </w:t>
      </w:r>
      <w:r w:rsidR="00640812" w:rsidRPr="00FF5807">
        <w:rPr>
          <w:rFonts w:ascii="Circular graubuenden Book" w:hAnsi="Circular graubuenden Book" w:cs="Circular graubuenden Book"/>
        </w:rPr>
        <w:t>Stadt- und Gemeinderats, der Sportvereine und der Medienvertreter d</w:t>
      </w:r>
      <w:r w:rsidR="00831F98" w:rsidRPr="00FF5807">
        <w:rPr>
          <w:rFonts w:ascii="Circular graubuenden Book" w:hAnsi="Circular graubuenden Book" w:cs="Circular graubuenden Book"/>
        </w:rPr>
        <w:t xml:space="preserve">urfte </w:t>
      </w:r>
      <w:r w:rsidR="00FA008B" w:rsidRPr="00FF5807">
        <w:rPr>
          <w:rFonts w:ascii="Circular graubuenden Book" w:hAnsi="Circular graubuenden Book" w:cs="Circular graubuenden Book"/>
        </w:rPr>
        <w:t xml:space="preserve">die Stadt </w:t>
      </w:r>
      <w:r w:rsidR="00831F98" w:rsidRPr="00FF5807">
        <w:rPr>
          <w:rFonts w:ascii="Circular graubuenden Book" w:hAnsi="Circular graubuenden Book" w:cs="Circular graubuenden Book"/>
        </w:rPr>
        <w:t>am 23. Februar</w:t>
      </w:r>
      <w:r w:rsidR="00640812" w:rsidRPr="00FF5807">
        <w:rPr>
          <w:rFonts w:ascii="Circular graubuenden Book" w:hAnsi="Circular graubuenden Book" w:cs="Circular graubuenden Book"/>
        </w:rPr>
        <w:t xml:space="preserve"> </w:t>
      </w:r>
      <w:r w:rsidR="00831F98" w:rsidRPr="00FF5807">
        <w:rPr>
          <w:rFonts w:ascii="Circular graubuenden Book" w:hAnsi="Circular graubuenden Book" w:cs="Circular graubuenden Book"/>
        </w:rPr>
        <w:t>den Schlüssel der Trainingseishalle vom</w:t>
      </w:r>
      <w:r>
        <w:rPr>
          <w:rFonts w:ascii="Circular graubuenden Book" w:hAnsi="Circular graubuenden Book" w:cs="Circular graubuenden Book"/>
        </w:rPr>
        <w:t xml:space="preserve"> Hochbau respektive vom </w:t>
      </w:r>
      <w:r w:rsidR="00831F98" w:rsidRPr="00FF5807">
        <w:rPr>
          <w:rFonts w:ascii="Circular graubuenden Book" w:hAnsi="Circular graubuenden Book" w:cs="Circular graubuenden Book"/>
        </w:rPr>
        <w:t>Generalunternehmen HRS Real Estate</w:t>
      </w:r>
      <w:r w:rsidR="00DF2181" w:rsidRPr="00FF5807">
        <w:rPr>
          <w:rFonts w:ascii="Circular graubuenden Book" w:hAnsi="Circular graubuenden Book" w:cs="Circular graubuenden Book"/>
        </w:rPr>
        <w:t xml:space="preserve"> </w:t>
      </w:r>
      <w:r w:rsidR="00831F98" w:rsidRPr="00FF5807">
        <w:rPr>
          <w:rFonts w:ascii="Circular graubuenden Book" w:hAnsi="Circular graubuenden Book" w:cs="Circular graubuenden Book"/>
        </w:rPr>
        <w:t xml:space="preserve">übernehmen, um </w:t>
      </w:r>
      <w:r w:rsidR="00FF5807" w:rsidRPr="00FF5807">
        <w:rPr>
          <w:rFonts w:ascii="Circular graubuenden Book" w:hAnsi="Circular graubuenden Book" w:cs="Circular graubuenden Book"/>
        </w:rPr>
        <w:t xml:space="preserve">ihn danach direkt an die </w:t>
      </w:r>
      <w:r w:rsidR="00640812" w:rsidRPr="00FF5807">
        <w:rPr>
          <w:rFonts w:ascii="Circular graubuenden Book" w:hAnsi="Circular graubuenden Book" w:cs="Circular graubuenden Book"/>
        </w:rPr>
        <w:t xml:space="preserve">Sport- und Eventanlagen </w:t>
      </w:r>
      <w:r w:rsidR="00FF5807" w:rsidRPr="00FF5807">
        <w:rPr>
          <w:rFonts w:ascii="Circular graubuenden Book" w:hAnsi="Circular graubuenden Book" w:cs="Circular graubuenden Book"/>
        </w:rPr>
        <w:t>weiterzugeben</w:t>
      </w:r>
      <w:r w:rsidR="00831F98" w:rsidRPr="00FF5807">
        <w:rPr>
          <w:rFonts w:ascii="Circular graubuenden Book" w:hAnsi="Circular graubuenden Book" w:cs="Circular graubuenden Book"/>
        </w:rPr>
        <w:t>.</w:t>
      </w:r>
      <w:r w:rsidR="00B61E64" w:rsidRPr="00FF5807">
        <w:rPr>
          <w:rFonts w:ascii="Circular graubuenden Book" w:hAnsi="Circular graubuenden Book" w:cs="Circular graubuenden Book"/>
        </w:rPr>
        <w:t xml:space="preserve"> Diese wiederum reichten den Schlüssel weiter an die zahlreichen Vereine, die </w:t>
      </w:r>
      <w:r w:rsidR="00434065">
        <w:rPr>
          <w:rFonts w:ascii="Circular graubuenden Book" w:hAnsi="Circular graubuenden Book" w:cs="Circular graubuenden Book"/>
        </w:rPr>
        <w:t>nun</w:t>
      </w:r>
      <w:r w:rsidR="00B61E64" w:rsidRPr="00FF5807">
        <w:rPr>
          <w:rFonts w:ascii="Circular graubuenden Book" w:hAnsi="Circular graubuenden Book" w:cs="Circular graubuenden Book"/>
        </w:rPr>
        <w:t xml:space="preserve"> von der neuen Anlage profitieren. Die Feierlichkeiten wurden durch eine Show des </w:t>
      </w:r>
      <w:proofErr w:type="spellStart"/>
      <w:r w:rsidR="00B61E64" w:rsidRPr="00FF5807">
        <w:rPr>
          <w:rFonts w:ascii="Circular graubuenden Book" w:hAnsi="Circular graubuenden Book" w:cs="Circular graubuenden Book"/>
        </w:rPr>
        <w:t>Eisclubs</w:t>
      </w:r>
      <w:proofErr w:type="spellEnd"/>
      <w:r w:rsidR="00B61E64" w:rsidRPr="00FF5807">
        <w:rPr>
          <w:rFonts w:ascii="Circular graubuenden Book" w:hAnsi="Circular graubuenden Book" w:cs="Circular graubuenden Book"/>
        </w:rPr>
        <w:t xml:space="preserve"> Chur (ECC) und des Eishockey Clubs (EHC) abgeschlossen.</w:t>
      </w:r>
    </w:p>
    <w:p w:rsidR="00831F98" w:rsidRDefault="00831F98" w:rsidP="002D11AA">
      <w:pPr>
        <w:spacing w:line="360" w:lineRule="auto"/>
        <w:rPr>
          <w:rFonts w:ascii="Circular graubuenden Book" w:hAnsi="Circular graubuenden Book" w:cs="Circular graubuenden Book"/>
        </w:rPr>
      </w:pPr>
    </w:p>
    <w:p w:rsidR="00831F98" w:rsidRPr="007E417C" w:rsidRDefault="00831F98" w:rsidP="00831F98">
      <w:pPr>
        <w:spacing w:line="360" w:lineRule="auto"/>
        <w:rPr>
          <w:rFonts w:ascii="Circular graubuenden" w:hAnsi="Circular graubuenden" w:cs="Circular graubuenden"/>
        </w:rPr>
      </w:pPr>
      <w:r>
        <w:rPr>
          <w:rFonts w:ascii="Circular graubuenden" w:hAnsi="Circular graubuenden" w:cs="Circular graubuenden"/>
        </w:rPr>
        <w:t>28</w:t>
      </w:r>
      <w:r w:rsidRPr="007E417C">
        <w:rPr>
          <w:rFonts w:ascii="Circular graubuenden" w:hAnsi="Circular graubuenden" w:cs="Circular graubuenden"/>
        </w:rPr>
        <w:t>. Februar</w:t>
      </w:r>
      <w:r>
        <w:rPr>
          <w:rFonts w:ascii="Circular graubuenden" w:hAnsi="Circular graubuenden" w:cs="Circular graubuenden"/>
        </w:rPr>
        <w:t xml:space="preserve"> – ein Freudentag für Eis- und Rasensportler</w:t>
      </w:r>
      <w:r w:rsidR="000B0FFB">
        <w:rPr>
          <w:rFonts w:ascii="Circular graubuenden" w:hAnsi="Circular graubuenden" w:cs="Circular graubuenden"/>
        </w:rPr>
        <w:t>/-</w:t>
      </w:r>
      <w:r w:rsidR="00DF2181">
        <w:rPr>
          <w:rFonts w:ascii="Circular graubuenden" w:hAnsi="Circular graubuenden" w:cs="Circular graubuenden"/>
        </w:rPr>
        <w:t>innen</w:t>
      </w:r>
    </w:p>
    <w:p w:rsidR="008D338D" w:rsidRDefault="00254A86" w:rsidP="002D11AA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>Jetzt ist es soweit: am 23</w:t>
      </w:r>
      <w:r w:rsidR="00043085">
        <w:rPr>
          <w:rFonts w:ascii="Circular graubuenden Book" w:hAnsi="Circular graubuenden Book" w:cs="Circular graubuenden Book"/>
        </w:rPr>
        <w:t>. Februar</w:t>
      </w:r>
      <w:r>
        <w:rPr>
          <w:rFonts w:ascii="Circular graubuenden Book" w:hAnsi="Circular graubuenden Book" w:cs="Circular graubuenden Book"/>
        </w:rPr>
        <w:t xml:space="preserve"> wurde </w:t>
      </w:r>
      <w:r w:rsidR="00043085">
        <w:rPr>
          <w:rFonts w:ascii="Circular graubuenden Book" w:hAnsi="Circular graubuenden Book" w:cs="Circular graubuenden Book"/>
        </w:rPr>
        <w:t xml:space="preserve">die Trainingseishalle Obere Au </w:t>
      </w:r>
      <w:r>
        <w:rPr>
          <w:rFonts w:ascii="Circular graubuenden Book" w:hAnsi="Circular graubuenden Book" w:cs="Circular graubuenden Book"/>
        </w:rPr>
        <w:t>offiziell eingeweiht und ab 28. Februar ist sie für die Vereine und die Öffentlichkeit zugänglich.</w:t>
      </w:r>
      <w:r w:rsidR="000F3A4D">
        <w:rPr>
          <w:rFonts w:ascii="Circular graubuenden Book" w:hAnsi="Circular graubuenden Book" w:cs="Circular graubuenden Book"/>
        </w:rPr>
        <w:t xml:space="preserve"> Eis- und Rasensportler</w:t>
      </w:r>
      <w:r w:rsidR="000B0FFB">
        <w:rPr>
          <w:rFonts w:ascii="Circular graubuenden Book" w:hAnsi="Circular graubuenden Book" w:cs="Circular graubuenden Book"/>
        </w:rPr>
        <w:t>-/</w:t>
      </w:r>
      <w:r w:rsidR="00DF2181">
        <w:rPr>
          <w:rFonts w:ascii="Circular graubuenden Book" w:hAnsi="Circular graubuenden Book" w:cs="Circular graubuenden Book"/>
        </w:rPr>
        <w:t>innen</w:t>
      </w:r>
      <w:r w:rsidR="000F3A4D">
        <w:rPr>
          <w:rFonts w:ascii="Circular graubuenden Book" w:hAnsi="Circular graubuenden Book" w:cs="Circular graubuenden Book"/>
        </w:rPr>
        <w:t xml:space="preserve"> dürfen sich auf eine zeitgemässe Infrastruktur mit modernster Ausstattung freuen. Die Eishalle verfügt über ein Eisfeld</w:t>
      </w:r>
      <w:r w:rsidR="00FF5807">
        <w:rPr>
          <w:rFonts w:ascii="Circular graubuenden Book" w:hAnsi="Circular graubuenden Book" w:cs="Circular graubuenden Book"/>
        </w:rPr>
        <w:t>,</w:t>
      </w:r>
      <w:r w:rsidR="00DC290F">
        <w:rPr>
          <w:rFonts w:ascii="Circular graubuenden Book" w:hAnsi="Circular graubuenden Book" w:cs="Circular graubuenden Book"/>
        </w:rPr>
        <w:t xml:space="preserve"> </w:t>
      </w:r>
      <w:r w:rsidR="00FF5807" w:rsidRPr="00FF5807">
        <w:rPr>
          <w:rFonts w:ascii="Circular graubuenden Book" w:hAnsi="Circular graubuenden Book" w:cs="Circular graubuenden Book"/>
        </w:rPr>
        <w:t xml:space="preserve">das von der europäischen Eisfeldgrösse (60m x 30m), auf die </w:t>
      </w:r>
      <w:r w:rsidR="00FF5807" w:rsidRPr="00FF5807">
        <w:rPr>
          <w:rFonts w:ascii="Circular graubuenden Book" w:hAnsi="Circular graubuenden Book" w:cs="Circular graubuenden Book"/>
        </w:rPr>
        <w:lastRenderedPageBreak/>
        <w:t>nordamerikanische Eisfeldgrösse (60</w:t>
      </w:r>
      <w:r>
        <w:rPr>
          <w:rFonts w:ascii="Circular graubuenden Book" w:hAnsi="Circular graubuenden Book" w:cs="Circular graubuenden Book"/>
        </w:rPr>
        <w:t>m</w:t>
      </w:r>
      <w:r w:rsidR="00FF5807" w:rsidRPr="00FF5807">
        <w:rPr>
          <w:rFonts w:ascii="Circular graubuenden Book" w:hAnsi="Circular graubuenden Book" w:cs="Circular graubuenden Book"/>
        </w:rPr>
        <w:t xml:space="preserve"> x 26m) umgestellt werden kann. </w:t>
      </w:r>
      <w:r w:rsidR="000F3A4D">
        <w:rPr>
          <w:rFonts w:ascii="Circular graubuenden Book" w:hAnsi="Circular graubuenden Book" w:cs="Circular graubuenden Book"/>
        </w:rPr>
        <w:t xml:space="preserve">Die Sportinfrastruktur </w:t>
      </w:r>
      <w:r w:rsidR="008D338D">
        <w:rPr>
          <w:rFonts w:ascii="Circular graubuenden Book" w:hAnsi="Circular graubuenden Book" w:cs="Circular graubuenden Book"/>
          <w:noProof/>
          <w:lang w:eastAsia="de-CH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38100</wp:posOffset>
            </wp:positionV>
            <wp:extent cx="2995930" cy="1685925"/>
            <wp:effectExtent l="0" t="0" r="0" b="952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islauf_obereau_trainingseishalle_athletikraum_alicedasneves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93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A4D">
        <w:rPr>
          <w:rFonts w:ascii="Circular graubuenden Book" w:hAnsi="Circular graubuenden Book" w:cs="Circular graubuenden Book"/>
        </w:rPr>
        <w:t>umfasst zudem</w:t>
      </w:r>
      <w:r w:rsidR="00315C70">
        <w:rPr>
          <w:rFonts w:ascii="Circular graubuenden Book" w:hAnsi="Circular graubuenden Book" w:cs="Circular graubuenden Book"/>
        </w:rPr>
        <w:t xml:space="preserve"> einen Schlittschuhverleih</w:t>
      </w:r>
      <w:r w:rsidR="00431C93">
        <w:rPr>
          <w:rFonts w:ascii="Circular graubuenden Book" w:hAnsi="Circular graubuenden Book" w:cs="Circular graubuenden Book"/>
        </w:rPr>
        <w:t xml:space="preserve"> (ab Juni)</w:t>
      </w:r>
      <w:r w:rsidR="00315C70">
        <w:rPr>
          <w:rFonts w:ascii="Circular graubuenden Book" w:hAnsi="Circular graubuenden Book" w:cs="Circular graubuenden Book"/>
        </w:rPr>
        <w:t>,</w:t>
      </w:r>
      <w:r w:rsidR="000F3A4D">
        <w:rPr>
          <w:rFonts w:ascii="Circular graubuenden Book" w:hAnsi="Circular graubuenden Book" w:cs="Circular graubuenden Book"/>
        </w:rPr>
        <w:t xml:space="preserve"> 25 Garderoben für den Eis- und Rasensport, einen Athletik</w:t>
      </w:r>
      <w:r w:rsidR="00DC290F">
        <w:rPr>
          <w:rFonts w:ascii="Circular graubuenden Book" w:hAnsi="Circular graubuenden Book" w:cs="Circular graubuenden Book"/>
        </w:rPr>
        <w:t>raum (226m</w:t>
      </w:r>
      <w:r w:rsidR="00DC290F" w:rsidRPr="00021552">
        <w:rPr>
          <w:rFonts w:ascii="Circular graubuenden Book" w:hAnsi="Circular graubuenden Book" w:cs="Circular graubuenden Book"/>
          <w:vertAlign w:val="superscript"/>
        </w:rPr>
        <w:t>2</w:t>
      </w:r>
      <w:r w:rsidR="00DC290F">
        <w:rPr>
          <w:rFonts w:ascii="Circular graubuenden Book" w:hAnsi="Circular graubuenden Book" w:cs="Circular graubuenden Book"/>
        </w:rPr>
        <w:t>),</w:t>
      </w:r>
      <w:r w:rsidR="000F3A4D">
        <w:rPr>
          <w:rFonts w:ascii="Circular graubuenden Book" w:hAnsi="Circular graubuenden Book" w:cs="Circular graubuenden Book"/>
        </w:rPr>
        <w:t xml:space="preserve"> einen Gymnastik</w:t>
      </w:r>
      <w:r w:rsidR="00DC290F">
        <w:rPr>
          <w:rFonts w:ascii="Circular graubuenden Book" w:hAnsi="Circular graubuenden Book" w:cs="Circular graubuenden Book"/>
        </w:rPr>
        <w:t>saal (65m</w:t>
      </w:r>
      <w:r w:rsidR="00DC290F" w:rsidRPr="00021552">
        <w:rPr>
          <w:rFonts w:ascii="Circular graubuenden Book" w:hAnsi="Circular graubuenden Book" w:cs="Circular graubuenden Book"/>
          <w:vertAlign w:val="superscript"/>
        </w:rPr>
        <w:t>2</w:t>
      </w:r>
      <w:r w:rsidR="00DC290F">
        <w:rPr>
          <w:rFonts w:ascii="Circular graubuenden Book" w:hAnsi="Circular graubuenden Book" w:cs="Circular graubuenden Book"/>
        </w:rPr>
        <w:t>),</w:t>
      </w:r>
      <w:r w:rsidR="000F3A4D">
        <w:rPr>
          <w:rFonts w:ascii="Circular graubuenden Book" w:hAnsi="Circular graubuenden Book" w:cs="Circular graubuenden Book"/>
        </w:rPr>
        <w:t xml:space="preserve"> eine Sprintbahn</w:t>
      </w:r>
      <w:r w:rsidR="00DC290F">
        <w:rPr>
          <w:rFonts w:ascii="Circular graubuenden Book" w:hAnsi="Circular graubuenden Book" w:cs="Circular graubuenden Book"/>
        </w:rPr>
        <w:t xml:space="preserve"> (50m) sowie einen Sanitätsraum</w:t>
      </w:r>
      <w:r w:rsidR="000F3A4D">
        <w:rPr>
          <w:rFonts w:ascii="Circular graubuenden Book" w:hAnsi="Circular graubuenden Book" w:cs="Circular graubuenden Book"/>
        </w:rPr>
        <w:t>. Zur Eventausstattung gehören die Tribüne</w:t>
      </w:r>
      <w:r w:rsidR="00DC290F">
        <w:rPr>
          <w:rFonts w:ascii="Circular graubuenden Book" w:hAnsi="Circular graubuenden Book" w:cs="Circular graubuenden Book"/>
        </w:rPr>
        <w:t xml:space="preserve"> (276 Sitzplätze)</w:t>
      </w:r>
      <w:r w:rsidR="000F3A4D">
        <w:rPr>
          <w:rFonts w:ascii="Circular graubuenden Book" w:hAnsi="Circular graubuenden Book" w:cs="Circular graubuenden Book"/>
        </w:rPr>
        <w:t xml:space="preserve">, zwei Sitzungszimmer </w:t>
      </w:r>
      <w:r w:rsidR="00DC290F">
        <w:rPr>
          <w:rFonts w:ascii="Circular graubuenden Book" w:hAnsi="Circular graubuenden Book" w:cs="Circular graubuenden Book"/>
        </w:rPr>
        <w:t>(je 50m</w:t>
      </w:r>
      <w:r w:rsidR="00DC290F" w:rsidRPr="00021552">
        <w:rPr>
          <w:rFonts w:ascii="Circular graubuenden Book" w:hAnsi="Circular graubuenden Book" w:cs="Circular graubuenden Book"/>
          <w:vertAlign w:val="superscript"/>
        </w:rPr>
        <w:t>2</w:t>
      </w:r>
      <w:r w:rsidR="00DC290F">
        <w:rPr>
          <w:rFonts w:ascii="Circular graubuenden Book" w:hAnsi="Circular graubuenden Book" w:cs="Circular graubuenden Book"/>
        </w:rPr>
        <w:t xml:space="preserve">) </w:t>
      </w:r>
      <w:r w:rsidR="000F3A4D">
        <w:rPr>
          <w:rFonts w:ascii="Circular graubuenden Book" w:hAnsi="Circular graubuenden Book" w:cs="Circular graubuenden Book"/>
        </w:rPr>
        <w:t xml:space="preserve">und </w:t>
      </w:r>
      <w:r w:rsidR="00DC290F">
        <w:rPr>
          <w:rFonts w:ascii="Circular graubuenden Book" w:hAnsi="Circular graubuenden Book" w:cs="Circular graubuenden Book"/>
        </w:rPr>
        <w:t>ein Eventraum (170m</w:t>
      </w:r>
      <w:r w:rsidR="00DC290F" w:rsidRPr="00021552">
        <w:rPr>
          <w:rFonts w:ascii="Circular graubuenden Book" w:hAnsi="Circular graubuenden Book" w:cs="Circular graubuenden Book"/>
          <w:vertAlign w:val="superscript"/>
        </w:rPr>
        <w:t>2</w:t>
      </w:r>
      <w:r w:rsidR="00DC290F">
        <w:rPr>
          <w:rFonts w:ascii="Circular graubuenden Book" w:hAnsi="Circular graubuenden Book" w:cs="Circular graubuenden Book"/>
        </w:rPr>
        <w:t>).</w:t>
      </w:r>
      <w:r w:rsidR="007E417C">
        <w:rPr>
          <w:rFonts w:ascii="Circular graubuenden Book" w:hAnsi="Circular graubuenden Book" w:cs="Circular graubuenden Book"/>
        </w:rPr>
        <w:t xml:space="preserve"> </w:t>
      </w:r>
      <w:r w:rsidR="00DC290F">
        <w:rPr>
          <w:rFonts w:ascii="Circular graubuenden Book" w:hAnsi="Circular graubuenden Book" w:cs="Circular graubuenden Book"/>
        </w:rPr>
        <w:t>Von aussen zugänglich sind Garderoben für Nutzer</w:t>
      </w:r>
      <w:r w:rsidR="000B0FFB">
        <w:rPr>
          <w:rFonts w:ascii="Circular graubuenden Book" w:hAnsi="Circular graubuenden Book" w:cs="Circular graubuenden Book"/>
        </w:rPr>
        <w:t>/-</w:t>
      </w:r>
      <w:bookmarkStart w:id="0" w:name="_GoBack"/>
      <w:bookmarkEnd w:id="0"/>
      <w:r w:rsidR="00DC290F">
        <w:rPr>
          <w:rFonts w:ascii="Circular graubuenden Book" w:hAnsi="Circular graubuenden Book" w:cs="Circular graubuenden Book"/>
        </w:rPr>
        <w:t>innen der Finnenbahn, bzw. des Skateparks sowie eine öffentliche WC-Anlage.</w:t>
      </w:r>
      <w:r w:rsidR="00021552">
        <w:rPr>
          <w:rFonts w:ascii="Circular graubuenden Book" w:hAnsi="Circular graubuenden Book" w:cs="Circular graubuenden Book"/>
        </w:rPr>
        <w:t xml:space="preserve"> Mit dieser Infrastruktur ist die Trainingseishalle eine hochmoderne Ergänzung zum Hallenstadion.</w:t>
      </w:r>
    </w:p>
    <w:p w:rsidR="00315C70" w:rsidRPr="002D11AA" w:rsidRDefault="00315C70" w:rsidP="00315C70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>Am gleichen Wochenende heisst</w:t>
      </w:r>
      <w:r w:rsidR="00434065">
        <w:rPr>
          <w:rFonts w:ascii="Circular graubuenden Book" w:hAnsi="Circular graubuenden Book" w:cs="Circular graubuenden Book"/>
        </w:rPr>
        <w:t xml:space="preserve"> es aber auch Abschied nehmen: D</w:t>
      </w:r>
      <w:r>
        <w:rPr>
          <w:rFonts w:ascii="Circular graubuenden Book" w:hAnsi="Circular graubuenden Book" w:cs="Circular graubuenden Book"/>
        </w:rPr>
        <w:t xml:space="preserve">as seit </w:t>
      </w:r>
      <w:r w:rsidRPr="008A5592">
        <w:rPr>
          <w:rFonts w:ascii="Circular graubuenden Book" w:hAnsi="Circular graubuenden Book" w:cs="Circular graubuenden Book"/>
        </w:rPr>
        <w:t>19</w:t>
      </w:r>
      <w:r w:rsidR="008A5592" w:rsidRPr="008A5592">
        <w:rPr>
          <w:rFonts w:ascii="Circular graubuenden Book" w:hAnsi="Circular graubuenden Book" w:cs="Circular graubuenden Book"/>
        </w:rPr>
        <w:t>75</w:t>
      </w:r>
      <w:r>
        <w:rPr>
          <w:rFonts w:ascii="Circular graubuenden Book" w:hAnsi="Circular graubuenden Book" w:cs="Circular graubuenden Book"/>
        </w:rPr>
        <w:t xml:space="preserve"> </w:t>
      </w:r>
      <w:r w:rsidR="008A5592">
        <w:rPr>
          <w:rFonts w:ascii="Circular graubuenden Book" w:hAnsi="Circular graubuenden Book" w:cs="Circular graubuenden Book"/>
        </w:rPr>
        <w:t>im Betrieb stehende</w:t>
      </w:r>
      <w:r>
        <w:rPr>
          <w:rFonts w:ascii="Circular graubuenden Book" w:hAnsi="Circular graubuenden Book" w:cs="Circular graubuenden Book"/>
        </w:rPr>
        <w:t xml:space="preserve"> Ausseneisfeld Obere Au wird nach dieser Wintersaison endgültig geschlossen</w:t>
      </w:r>
      <w:r w:rsidR="008A5592">
        <w:rPr>
          <w:rFonts w:ascii="Circular graubuenden Book" w:hAnsi="Circular graubuenden Book" w:cs="Circular graubuenden Book"/>
        </w:rPr>
        <w:t>.</w:t>
      </w:r>
    </w:p>
    <w:p w:rsidR="00EB223D" w:rsidRDefault="00EB223D" w:rsidP="002D11AA">
      <w:pPr>
        <w:spacing w:line="360" w:lineRule="auto"/>
        <w:rPr>
          <w:rFonts w:ascii="Circular graubuenden Book" w:hAnsi="Circular graubuenden Book" w:cs="Circular graubuenden Book"/>
        </w:rPr>
      </w:pPr>
    </w:p>
    <w:p w:rsidR="00EB223D" w:rsidRPr="00AB43EE" w:rsidRDefault="00021552" w:rsidP="00DC290F">
      <w:pPr>
        <w:spacing w:line="360" w:lineRule="auto"/>
        <w:rPr>
          <w:rFonts w:ascii="Circular graubuenden" w:hAnsi="Circular graubuenden" w:cs="Circular graubuenden"/>
        </w:rPr>
      </w:pPr>
      <w:r>
        <w:rPr>
          <w:rFonts w:ascii="Circular graubuenden" w:hAnsi="Circular graubuenden" w:cs="Circular graubuenden"/>
        </w:rPr>
        <w:t>Von nachhaltigen Technologien und Robotern</w:t>
      </w:r>
    </w:p>
    <w:p w:rsidR="008D338D" w:rsidRDefault="000F3A4D" w:rsidP="00DC290F">
      <w:pPr>
        <w:spacing w:line="360" w:lineRule="auto"/>
        <w:rPr>
          <w:rFonts w:ascii="Circular graubuenden Book" w:hAnsi="Circular graubuenden Book" w:cs="Circular graubuenden Book"/>
        </w:rPr>
      </w:pPr>
      <w:r w:rsidRPr="00DC290F">
        <w:rPr>
          <w:rFonts w:ascii="Circular graubuenden Book" w:hAnsi="Circular graubuenden Book" w:cs="Circular graubuenden Book"/>
        </w:rPr>
        <w:t xml:space="preserve">Das gut 100m lange, 40m breite und nur 10m hohe Gebäude fügt sich sanft in das Gelände auf der Oberen Au ein und </w:t>
      </w:r>
      <w:r w:rsidR="00AB43EE">
        <w:rPr>
          <w:rFonts w:ascii="Circular graubuenden Book" w:hAnsi="Circular graubuenden Book" w:cs="Circular graubuenden Book"/>
        </w:rPr>
        <w:t>kann dank modernster Technologie nachhaltig betrieben werden. Dafür sorgen unter anderem die</w:t>
      </w:r>
      <w:r w:rsidR="00DC290F" w:rsidRPr="00DC290F">
        <w:rPr>
          <w:rFonts w:ascii="Circular graubuenden Book" w:hAnsi="Circular graubuenden Book" w:cs="Circular graubuenden Book"/>
        </w:rPr>
        <w:t xml:space="preserve"> </w:t>
      </w:r>
      <w:r w:rsidR="00434065">
        <w:rPr>
          <w:rFonts w:ascii="Circular graubuenden Book" w:hAnsi="Circular graubuenden Book" w:cs="Circular graubuenden Book"/>
        </w:rPr>
        <w:t xml:space="preserve">Gewinnung von Energie aus der </w:t>
      </w:r>
      <w:r w:rsidR="00DC290F" w:rsidRPr="00DC290F">
        <w:rPr>
          <w:rFonts w:ascii="Circular graubuenden Book" w:hAnsi="Circular graubuenden Book" w:cs="Circular graubuenden Book"/>
        </w:rPr>
        <w:t xml:space="preserve">Abwärme der Kälteanlage, </w:t>
      </w:r>
      <w:r w:rsidR="00AB43EE">
        <w:rPr>
          <w:rFonts w:ascii="Circular graubuenden Book" w:hAnsi="Circular graubuenden Book" w:cs="Circular graubuenden Book"/>
        </w:rPr>
        <w:t>der</w:t>
      </w:r>
      <w:r w:rsidR="00DC290F" w:rsidRPr="00DC290F">
        <w:rPr>
          <w:rFonts w:ascii="Circular graubuenden Book" w:hAnsi="Circular graubuenden Book" w:cs="Circular graubuenden Book"/>
        </w:rPr>
        <w:t xml:space="preserve"> 5000</w:t>
      </w:r>
      <w:r w:rsidR="00434065">
        <w:rPr>
          <w:rFonts w:ascii="Circular graubuenden Book" w:hAnsi="Circular graubuenden Book" w:cs="Circular graubuenden Book"/>
        </w:rPr>
        <w:t xml:space="preserve"> Liter</w:t>
      </w:r>
      <w:r w:rsidR="00DC290F" w:rsidRPr="00DC290F">
        <w:rPr>
          <w:rFonts w:ascii="Circular graubuenden Book" w:hAnsi="Circular graubuenden Book" w:cs="Circular graubuenden Book"/>
        </w:rPr>
        <w:t xml:space="preserve"> </w:t>
      </w:r>
      <w:r w:rsidR="00AB43EE">
        <w:rPr>
          <w:rFonts w:ascii="Circular graubuenden Book" w:hAnsi="Circular graubuenden Book" w:cs="Circular graubuenden Book"/>
        </w:rPr>
        <w:t>fassende Warmwasserspeicher</w:t>
      </w:r>
      <w:r w:rsidR="00DC290F" w:rsidRPr="00DC290F">
        <w:rPr>
          <w:rFonts w:ascii="Circular graubuenden Book" w:hAnsi="Circular graubuenden Book" w:cs="Circular graubuenden Book"/>
        </w:rPr>
        <w:t xml:space="preserve">, </w:t>
      </w:r>
      <w:r w:rsidR="00AB43EE">
        <w:rPr>
          <w:rFonts w:ascii="Circular graubuenden Book" w:hAnsi="Circular graubuenden Book" w:cs="Circular graubuenden Book"/>
        </w:rPr>
        <w:t>das</w:t>
      </w:r>
      <w:r w:rsidR="00DC290F" w:rsidRPr="00DC290F">
        <w:rPr>
          <w:rFonts w:ascii="Circular graubuenden Book" w:hAnsi="Circular graubuenden Book" w:cs="Circular graubuenden Book"/>
        </w:rPr>
        <w:t xml:space="preserve"> 3</w:t>
      </w:r>
      <w:r w:rsidR="002D47AB">
        <w:rPr>
          <w:rFonts w:ascii="Circular graubuenden Book" w:hAnsi="Circular graubuenden Book" w:cs="Circular graubuenden Book"/>
        </w:rPr>
        <w:t xml:space="preserve"> Mio. Liter</w:t>
      </w:r>
      <w:r w:rsidR="00DC290F" w:rsidRPr="00DC290F">
        <w:rPr>
          <w:rFonts w:ascii="Circular graubuenden Book" w:hAnsi="Circular graubuenden Book" w:cs="Circular graubuenden Book"/>
        </w:rPr>
        <w:t xml:space="preserve"> fassende Regenwasserbecken zur Bewässerung der Rasenplätze und </w:t>
      </w:r>
      <w:r w:rsidR="00AB43EE">
        <w:rPr>
          <w:rFonts w:ascii="Circular graubuenden Book" w:hAnsi="Circular graubuenden Book" w:cs="Circular graubuenden Book"/>
        </w:rPr>
        <w:t>die</w:t>
      </w:r>
      <w:r w:rsidR="00DC290F" w:rsidRPr="00DC290F">
        <w:rPr>
          <w:rFonts w:ascii="Circular graubuenden Book" w:hAnsi="Circular graubuenden Book" w:cs="Circular graubuenden Book"/>
        </w:rPr>
        <w:t xml:space="preserve"> Photovoltaikanlage auf der gesamten Dachfläche (</w:t>
      </w:r>
      <w:r w:rsidR="00DF2181">
        <w:rPr>
          <w:rFonts w:ascii="Circular graubuenden Book" w:hAnsi="Circular graubuenden Book" w:cs="Circular graubuenden Book"/>
        </w:rPr>
        <w:t xml:space="preserve">ab </w:t>
      </w:r>
      <w:r w:rsidR="00FF5807">
        <w:rPr>
          <w:rFonts w:ascii="Circular graubuenden Book" w:hAnsi="Circular graubuenden Book" w:cs="Circular graubuenden Book"/>
        </w:rPr>
        <w:t>Sommer 2022</w:t>
      </w:r>
      <w:r w:rsidR="00DC290F" w:rsidRPr="00DC290F">
        <w:rPr>
          <w:rFonts w:ascii="Circular graubuenden Book" w:hAnsi="Circular graubuenden Book" w:cs="Circular graubuenden Book"/>
        </w:rPr>
        <w:t xml:space="preserve"> in Betrieb)</w:t>
      </w:r>
      <w:r w:rsidR="00AB43EE">
        <w:rPr>
          <w:rFonts w:ascii="Circular graubuenden Book" w:hAnsi="Circular graubuenden Book" w:cs="Circular graubuenden Book"/>
        </w:rPr>
        <w:t>. Auch die Beleuchtung der neuen Rasensportfelder</w:t>
      </w:r>
      <w:r w:rsidR="00434065">
        <w:rPr>
          <w:rFonts w:ascii="Circular graubuenden Book" w:hAnsi="Circular graubuenden Book" w:cs="Circular graubuenden Book"/>
        </w:rPr>
        <w:t xml:space="preserve"> mit LED</w:t>
      </w:r>
      <w:r w:rsidR="00AB43EE">
        <w:rPr>
          <w:rFonts w:ascii="Circular graubuenden Book" w:hAnsi="Circular graubuenden Book" w:cs="Circular graubuenden Book"/>
        </w:rPr>
        <w:t xml:space="preserve"> tr</w:t>
      </w:r>
      <w:r w:rsidR="00434065">
        <w:rPr>
          <w:rFonts w:ascii="Circular graubuenden Book" w:hAnsi="Circular graubuenden Book" w:cs="Circular graubuenden Book"/>
        </w:rPr>
        <w:t>ägt</w:t>
      </w:r>
      <w:r w:rsidR="00AB43EE">
        <w:rPr>
          <w:rFonts w:ascii="Circular graubuenden Book" w:hAnsi="Circular graubuenden Book" w:cs="Circular graubuenden Book"/>
        </w:rPr>
        <w:t xml:space="preserve"> zur energie</w:t>
      </w:r>
      <w:r w:rsidR="00DF2181">
        <w:rPr>
          <w:rFonts w:ascii="Circular graubuenden Book" w:hAnsi="Circular graubuenden Book" w:cs="Circular graubuenden Book"/>
        </w:rPr>
        <w:t>sparenden</w:t>
      </w:r>
      <w:r w:rsidR="00AB43EE">
        <w:rPr>
          <w:rFonts w:ascii="Circular graubuenden Book" w:hAnsi="Circular graubuenden Book" w:cs="Circular graubuenden Book"/>
        </w:rPr>
        <w:t xml:space="preserve"> Nutzung der Anlagen bei. </w:t>
      </w:r>
    </w:p>
    <w:p w:rsidR="000F3A4D" w:rsidRDefault="00F555E3" w:rsidP="000F3A4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  <w:noProof/>
          <w:lang w:eastAsia="de-C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2996565" cy="1685925"/>
            <wp:effectExtent l="0" t="0" r="0" b="952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islauf_obereau_trainingseishalle_innen_alicedasneves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56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3EE" w:rsidRPr="00AB43EE">
        <w:rPr>
          <w:rFonts w:ascii="Circular graubuenden Book" w:hAnsi="Circular graubuenden Book" w:cs="Circular graubuenden Book"/>
        </w:rPr>
        <w:t xml:space="preserve">Die Sport- und Eventanlagen sind besonders stolz auf </w:t>
      </w:r>
      <w:r w:rsidR="00DF2181">
        <w:rPr>
          <w:rFonts w:ascii="Circular graubuenden Book" w:hAnsi="Circular graubuenden Book" w:cs="Circular graubuenden Book"/>
        </w:rPr>
        <w:t>äusserst innovative</w:t>
      </w:r>
      <w:r w:rsidR="00FF5807">
        <w:rPr>
          <w:rFonts w:ascii="Circular graubuenden Book" w:hAnsi="Circular graubuenden Book" w:cs="Circular graubuenden Book"/>
        </w:rPr>
        <w:t xml:space="preserve"> Neuerungen wie die weltweit erste</w:t>
      </w:r>
      <w:r w:rsidR="00AB43EE" w:rsidRPr="00AB43EE">
        <w:rPr>
          <w:rFonts w:ascii="Circular graubuenden Book" w:hAnsi="Circular graubuenden Book" w:cs="Circular graubuenden Book"/>
        </w:rPr>
        <w:t xml:space="preserve"> au</w:t>
      </w:r>
      <w:r w:rsidR="00FF5807">
        <w:rPr>
          <w:rFonts w:ascii="Circular graubuenden Book" w:hAnsi="Circular graubuenden Book" w:cs="Circular graubuenden Book"/>
        </w:rPr>
        <w:t>tonom fahrende</w:t>
      </w:r>
      <w:r w:rsidR="00AB43EE" w:rsidRPr="00AB43EE">
        <w:rPr>
          <w:rFonts w:ascii="Circular graubuenden Book" w:hAnsi="Circular graubuenden Book" w:cs="Circular graubuenden Book"/>
        </w:rPr>
        <w:t xml:space="preserve"> Eismaschine von WM</w:t>
      </w:r>
      <w:r w:rsidR="008D338D">
        <w:rPr>
          <w:rFonts w:ascii="Circular graubuenden Book" w:hAnsi="Circular graubuenden Book" w:cs="Circular graubuenden Book"/>
        </w:rPr>
        <w:t xml:space="preserve"> Willi </w:t>
      </w:r>
      <w:proofErr w:type="spellStart"/>
      <w:r w:rsidR="008D338D">
        <w:rPr>
          <w:rFonts w:ascii="Circular graubuenden Book" w:hAnsi="Circular graubuenden Book" w:cs="Circular graubuenden Book"/>
        </w:rPr>
        <w:t>Mulser</w:t>
      </w:r>
      <w:proofErr w:type="spellEnd"/>
      <w:r w:rsidR="008D338D">
        <w:rPr>
          <w:rFonts w:ascii="Circular graubuenden Book" w:hAnsi="Circular graubuenden Book" w:cs="Circular graubuenden Book"/>
        </w:rPr>
        <w:t xml:space="preserve"> aus Bozen</w:t>
      </w:r>
      <w:r w:rsidR="00AB43EE" w:rsidRPr="00AB43EE">
        <w:rPr>
          <w:rFonts w:ascii="Circular graubuenden Book" w:hAnsi="Circular graubuenden Book" w:cs="Circular graubuenden Book"/>
        </w:rPr>
        <w:t xml:space="preserve"> und </w:t>
      </w:r>
      <w:r w:rsidR="00434065">
        <w:rPr>
          <w:rFonts w:ascii="Circular graubuenden Book" w:hAnsi="Circular graubuenden Book" w:cs="Circular graubuenden Book"/>
        </w:rPr>
        <w:t>den</w:t>
      </w:r>
      <w:r w:rsidR="00AB43EE">
        <w:rPr>
          <w:rFonts w:ascii="Circular graubuenden Book" w:hAnsi="Circular graubuenden Book" w:cs="Circular graubuenden Book"/>
        </w:rPr>
        <w:t xml:space="preserve"> </w:t>
      </w:r>
      <w:r w:rsidR="00AB43EE" w:rsidRPr="00AB43EE">
        <w:rPr>
          <w:rFonts w:ascii="Circular graubuenden Book" w:hAnsi="Circular graubuenden Book" w:cs="Circular graubuenden Book"/>
        </w:rPr>
        <w:t xml:space="preserve">Rasenroboter von </w:t>
      </w:r>
      <w:proofErr w:type="spellStart"/>
      <w:r w:rsidR="00AB43EE" w:rsidRPr="00AB43EE">
        <w:rPr>
          <w:rFonts w:ascii="Circular graubuenden Book" w:hAnsi="Circular graubuenden Book" w:cs="Circular graubuenden Book"/>
        </w:rPr>
        <w:t>Ronovatec</w:t>
      </w:r>
      <w:proofErr w:type="spellEnd"/>
      <w:r w:rsidR="00AB43EE">
        <w:rPr>
          <w:rFonts w:ascii="Circular graubuenden Book" w:hAnsi="Circular graubuenden Book" w:cs="Circular graubuenden Book"/>
        </w:rPr>
        <w:t xml:space="preserve">, </w:t>
      </w:r>
      <w:r w:rsidR="008D338D">
        <w:rPr>
          <w:rFonts w:ascii="Circular graubuenden Book" w:hAnsi="Circular graubuenden Book" w:cs="Circular graubuenden Book"/>
        </w:rPr>
        <w:t xml:space="preserve">eine Schweizer Entwicklung in Zusammenarbeit mit der Hochschule Luzern, </w:t>
      </w:r>
      <w:proofErr w:type="gramStart"/>
      <w:r w:rsidR="00AB43EE">
        <w:rPr>
          <w:rFonts w:ascii="Circular graubuenden Book" w:hAnsi="Circular graubuenden Book" w:cs="Circular graubuenden Book"/>
        </w:rPr>
        <w:t>der</w:t>
      </w:r>
      <w:r w:rsidR="00434065">
        <w:rPr>
          <w:rFonts w:ascii="Circular graubuenden Book" w:hAnsi="Circular graubuenden Book" w:cs="Circular graubuenden Book"/>
        </w:rPr>
        <w:t xml:space="preserve"> automatisiertes M</w:t>
      </w:r>
      <w:r w:rsidR="00AB43EE" w:rsidRPr="00AB43EE">
        <w:rPr>
          <w:rFonts w:ascii="Circular graubuenden Book" w:hAnsi="Circular graubuenden Book" w:cs="Circular graubuenden Book"/>
        </w:rPr>
        <w:t>ähen</w:t>
      </w:r>
      <w:proofErr w:type="gramEnd"/>
      <w:r w:rsidR="00AB43EE" w:rsidRPr="00AB43EE">
        <w:rPr>
          <w:rFonts w:ascii="Circular graubuenden Book" w:hAnsi="Circular graubuenden Book" w:cs="Circular graubuenden Book"/>
        </w:rPr>
        <w:t xml:space="preserve"> des Naturrasens, </w:t>
      </w:r>
      <w:r w:rsidR="00434065">
        <w:rPr>
          <w:rFonts w:ascii="Circular graubuenden Book" w:hAnsi="Circular graubuenden Book" w:cs="Circular graubuenden Book"/>
        </w:rPr>
        <w:t>Pflegen des Kunstrasens und M</w:t>
      </w:r>
      <w:r w:rsidR="00AB43EE" w:rsidRPr="00AB43EE">
        <w:rPr>
          <w:rFonts w:ascii="Circular graubuenden Book" w:hAnsi="Circular graubuenden Book" w:cs="Circular graubuenden Book"/>
        </w:rPr>
        <w:t>alen der Linien</w:t>
      </w:r>
      <w:r w:rsidR="00AB43EE">
        <w:rPr>
          <w:rFonts w:ascii="Circular graubuenden Book" w:hAnsi="Circular graubuenden Book" w:cs="Circular graubuenden Book"/>
        </w:rPr>
        <w:t xml:space="preserve"> ermöglicht. Hinzu kommt ein ausgekl</w:t>
      </w:r>
      <w:r w:rsidR="00021552">
        <w:rPr>
          <w:rFonts w:ascii="Circular graubuenden Book" w:hAnsi="Circular graubuenden Book" w:cs="Circular graubuenden Book"/>
        </w:rPr>
        <w:t xml:space="preserve">ügeltes System, welches die </w:t>
      </w:r>
      <w:r w:rsidR="00AB43EE">
        <w:rPr>
          <w:rFonts w:ascii="Circular graubuenden Book" w:hAnsi="Circular graubuenden Book" w:cs="Circular graubuenden Book"/>
        </w:rPr>
        <w:t>Beleuchtung der Eis- und Rasenfelder</w:t>
      </w:r>
      <w:r w:rsidR="00640812">
        <w:rPr>
          <w:rFonts w:ascii="Circular graubuenden Book" w:hAnsi="Circular graubuenden Book" w:cs="Circular graubuenden Book"/>
        </w:rPr>
        <w:t>, die Temperatur des Eises</w:t>
      </w:r>
      <w:r w:rsidR="00AB43EE">
        <w:rPr>
          <w:rFonts w:ascii="Circular graubuenden Book" w:hAnsi="Circular graubuenden Book" w:cs="Circular graubuenden Book"/>
        </w:rPr>
        <w:t xml:space="preserve"> und </w:t>
      </w:r>
      <w:r w:rsidR="00434065">
        <w:rPr>
          <w:rFonts w:ascii="Circular graubuenden Book" w:hAnsi="Circular graubuenden Book" w:cs="Circular graubuenden Book"/>
        </w:rPr>
        <w:t>den Zugang</w:t>
      </w:r>
      <w:r w:rsidR="00AB43EE">
        <w:rPr>
          <w:rFonts w:ascii="Circular graubuenden Book" w:hAnsi="Circular graubuenden Book" w:cs="Circular graubuenden Book"/>
        </w:rPr>
        <w:t xml:space="preserve"> </w:t>
      </w:r>
      <w:r w:rsidR="00DF2181">
        <w:rPr>
          <w:rFonts w:ascii="Circular graubuenden Book" w:hAnsi="Circular graubuenden Book" w:cs="Circular graubuenden Book"/>
        </w:rPr>
        <w:t>zu den</w:t>
      </w:r>
      <w:r w:rsidR="00AB43EE">
        <w:rPr>
          <w:rFonts w:ascii="Circular graubuenden Book" w:hAnsi="Circular graubuenden Book" w:cs="Circular graubuenden Book"/>
        </w:rPr>
        <w:t xml:space="preserve"> Garderoben über das Reservationssystem steuert</w:t>
      </w:r>
      <w:r w:rsidR="00C25758">
        <w:rPr>
          <w:rFonts w:ascii="Circular graubuenden Book" w:hAnsi="Circular graubuenden Book" w:cs="Circular graubuenden Book"/>
        </w:rPr>
        <w:t xml:space="preserve">. Sogar die Garderobenschränke sind innovativ, denn neu sind diese </w:t>
      </w:r>
      <w:r w:rsidR="00AB43EE">
        <w:rPr>
          <w:rFonts w:ascii="Circular graubuenden Book" w:hAnsi="Circular graubuenden Book" w:cs="Circular graubuenden Book"/>
        </w:rPr>
        <w:t>belüftet.</w:t>
      </w:r>
    </w:p>
    <w:p w:rsidR="00F555E3" w:rsidRDefault="00F555E3">
      <w:pPr>
        <w:spacing w:after="160" w:line="259" w:lineRule="auto"/>
        <w:rPr>
          <w:rFonts w:ascii="Circular graubuenden" w:hAnsi="Circular graubuenden" w:cs="Circular graubuenden"/>
        </w:rPr>
      </w:pPr>
      <w:r>
        <w:rPr>
          <w:rFonts w:ascii="Circular graubuenden" w:hAnsi="Circular graubuenden" w:cs="Circular graubuenden"/>
        </w:rPr>
        <w:br w:type="page"/>
      </w:r>
    </w:p>
    <w:p w:rsidR="00EB223D" w:rsidRPr="00315C70" w:rsidRDefault="00C25758" w:rsidP="002D11AA">
      <w:pPr>
        <w:spacing w:line="360" w:lineRule="auto"/>
        <w:rPr>
          <w:rFonts w:ascii="Circular graubuenden" w:hAnsi="Circular graubuenden" w:cs="Circular graubuenden"/>
        </w:rPr>
      </w:pPr>
      <w:r>
        <w:rPr>
          <w:rFonts w:ascii="Circular graubuenden" w:hAnsi="Circular graubuenden" w:cs="Circular graubuenden"/>
        </w:rPr>
        <w:lastRenderedPageBreak/>
        <w:t>Jetzt aber ab aufs Eis!</w:t>
      </w:r>
    </w:p>
    <w:p w:rsidR="00EB223D" w:rsidRDefault="00235FD1" w:rsidP="00315C70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 xml:space="preserve">Dank eines </w:t>
      </w:r>
      <w:r w:rsidR="008D338D">
        <w:rPr>
          <w:rFonts w:ascii="Circular graubuenden Book" w:hAnsi="Circular graubuenden Book" w:cs="Circular graubuenden Book"/>
        </w:rPr>
        <w:t xml:space="preserve">neuen </w:t>
      </w:r>
      <w:r>
        <w:rPr>
          <w:rFonts w:ascii="Circular graubuenden Book" w:hAnsi="Circular graubuenden Book" w:cs="Circular graubuenden Book"/>
        </w:rPr>
        <w:t>Reservationssystems können Clubs</w:t>
      </w:r>
      <w:r w:rsidR="000910EF">
        <w:rPr>
          <w:rFonts w:ascii="Circular graubuenden Book" w:hAnsi="Circular graubuenden Book" w:cs="Circular graubuenden Book"/>
        </w:rPr>
        <w:t xml:space="preserve">, </w:t>
      </w:r>
      <w:r>
        <w:rPr>
          <w:rFonts w:ascii="Circular graubuenden Book" w:hAnsi="Circular graubuenden Book" w:cs="Circular graubuenden Book"/>
        </w:rPr>
        <w:t>Vereine</w:t>
      </w:r>
      <w:r w:rsidR="000910EF">
        <w:rPr>
          <w:rFonts w:ascii="Circular graubuenden Book" w:hAnsi="Circular graubuenden Book" w:cs="Circular graubuenden Book"/>
        </w:rPr>
        <w:t xml:space="preserve"> und Sportcamps</w:t>
      </w:r>
      <w:r w:rsidR="00431C93">
        <w:rPr>
          <w:rFonts w:ascii="Circular graubuenden Book" w:hAnsi="Circular graubuenden Book" w:cs="Circular graubuenden Book"/>
        </w:rPr>
        <w:t xml:space="preserve"> die gewünschten Flächen, </w:t>
      </w:r>
      <w:r>
        <w:rPr>
          <w:rFonts w:ascii="Circular graubuenden Book" w:hAnsi="Circular graubuenden Book" w:cs="Circular graubuenden Book"/>
        </w:rPr>
        <w:t xml:space="preserve">Garderoben </w:t>
      </w:r>
      <w:r w:rsidR="00431C93">
        <w:rPr>
          <w:rFonts w:ascii="Circular graubuenden Book" w:hAnsi="Circular graubuenden Book" w:cs="Circular graubuenden Book"/>
        </w:rPr>
        <w:t xml:space="preserve">und den Athletikraum </w:t>
      </w:r>
      <w:r w:rsidR="008D338D">
        <w:rPr>
          <w:rFonts w:ascii="Circular graubuenden Book" w:hAnsi="Circular graubuenden Book" w:cs="Circular graubuenden Book"/>
        </w:rPr>
        <w:t xml:space="preserve">in Zukunft </w:t>
      </w:r>
      <w:r>
        <w:rPr>
          <w:rFonts w:ascii="Circular graubuenden Book" w:hAnsi="Circular graubuenden Book" w:cs="Circular graubuenden Book"/>
        </w:rPr>
        <w:t xml:space="preserve">online reservieren. Wer die Eisfläche privat nutzen möchte, kauft sich </w:t>
      </w:r>
      <w:r w:rsidR="00434065">
        <w:rPr>
          <w:rFonts w:ascii="Circular graubuenden Book" w:hAnsi="Circular graubuenden Book" w:cs="Circular graubuenden Book"/>
        </w:rPr>
        <w:t>das</w:t>
      </w:r>
      <w:r w:rsidR="00431C93">
        <w:rPr>
          <w:rFonts w:ascii="Circular graubuenden Book" w:hAnsi="Circular graubuenden Book" w:cs="Circular graubuenden Book"/>
        </w:rPr>
        <w:t xml:space="preserve"> Ticket </w:t>
      </w:r>
      <w:r w:rsidR="008D338D">
        <w:rPr>
          <w:rFonts w:ascii="Circular graubuenden Book" w:hAnsi="Circular graubuenden Book" w:cs="Circular graubuenden Book"/>
        </w:rPr>
        <w:t xml:space="preserve">am Automaten oder </w:t>
      </w:r>
      <w:r w:rsidR="00431C93">
        <w:rPr>
          <w:rFonts w:ascii="Circular graubuenden Book" w:hAnsi="Circular graubuenden Book" w:cs="Circular graubuenden Book"/>
        </w:rPr>
        <w:t>online</w:t>
      </w:r>
      <w:r w:rsidR="00315C70">
        <w:rPr>
          <w:rFonts w:ascii="Circular graubuenden Book" w:hAnsi="Circular graubuenden Book" w:cs="Circular graubuenden Book"/>
        </w:rPr>
        <w:t xml:space="preserve">, </w:t>
      </w:r>
      <w:r>
        <w:rPr>
          <w:rFonts w:ascii="Circular graubuenden Book" w:hAnsi="Circular graubuenden Book" w:cs="Circular graubuenden Book"/>
        </w:rPr>
        <w:t xml:space="preserve">entwertet </w:t>
      </w:r>
      <w:r w:rsidR="00315C70">
        <w:rPr>
          <w:rFonts w:ascii="Circular graubuenden Book" w:hAnsi="Circular graubuenden Book" w:cs="Circular graubuenden Book"/>
        </w:rPr>
        <w:t>es</w:t>
      </w:r>
      <w:r>
        <w:rPr>
          <w:rFonts w:ascii="Circular graubuenden Book" w:hAnsi="Circular graubuenden Book" w:cs="Circular graubuenden Book"/>
        </w:rPr>
        <w:t xml:space="preserve"> am Scanner</w:t>
      </w:r>
      <w:r w:rsidR="00315C70">
        <w:rPr>
          <w:rFonts w:ascii="Circular graubuenden Book" w:hAnsi="Circular graubuenden Book" w:cs="Circular graubuenden Book"/>
        </w:rPr>
        <w:t xml:space="preserve"> beim Eingang und kommt so zum Eissportvergnügen. </w:t>
      </w:r>
      <w:r w:rsidR="00431C93">
        <w:rPr>
          <w:rFonts w:ascii="Circular graubuenden Book" w:hAnsi="Circular graubuenden Book" w:cs="Circular graubuenden Book"/>
        </w:rPr>
        <w:t xml:space="preserve">Neu wird der öffentliche Eislauf </w:t>
      </w:r>
      <w:r w:rsidR="00FA008B">
        <w:rPr>
          <w:rFonts w:ascii="Circular graubuenden Book" w:hAnsi="Circular graubuenden Book" w:cs="Circular graubuenden Book"/>
        </w:rPr>
        <w:t>mehrheitlich</w:t>
      </w:r>
      <w:r w:rsidR="00431C93">
        <w:rPr>
          <w:rFonts w:ascii="Circular graubuenden Book" w:hAnsi="Circular graubuenden Book" w:cs="Circular graubuenden Book"/>
        </w:rPr>
        <w:t xml:space="preserve"> in der Trainingseishalle angeboten. </w:t>
      </w:r>
      <w:r w:rsidR="00315C70">
        <w:rPr>
          <w:rFonts w:ascii="Circular graubuenden Book" w:hAnsi="Circular graubuenden Book" w:cs="Circular graubuenden Book"/>
        </w:rPr>
        <w:t>Auch die Sitzungszimmer können online reserviert werden.</w:t>
      </w:r>
      <w:r>
        <w:rPr>
          <w:rFonts w:ascii="Circular graubuenden Book" w:hAnsi="Circular graubuenden Book" w:cs="Circular graubuenden Book"/>
        </w:rPr>
        <w:t xml:space="preserve"> </w:t>
      </w:r>
      <w:r w:rsidR="008A5592" w:rsidRPr="00FF5807">
        <w:rPr>
          <w:rFonts w:ascii="Circular graubuenden Book" w:hAnsi="Circular graubuenden Book" w:cs="Circular graubuenden Book"/>
        </w:rPr>
        <w:t xml:space="preserve">Der öffentliche Eislauf sowie die Buchung der Sitzungszimmer </w:t>
      </w:r>
      <w:r w:rsidR="00431C93" w:rsidRPr="00FF5807">
        <w:rPr>
          <w:rFonts w:ascii="Circular graubuenden Book" w:hAnsi="Circular graubuenden Book" w:cs="Circular graubuenden Book"/>
        </w:rPr>
        <w:t>sind</w:t>
      </w:r>
      <w:r w:rsidR="008A5592" w:rsidRPr="00FF5807">
        <w:rPr>
          <w:rFonts w:ascii="Circular graubuenden Book" w:hAnsi="Circular graubuenden Book" w:cs="Circular graubuenden Book"/>
        </w:rPr>
        <w:t xml:space="preserve"> ab 28. Februar möglich.</w:t>
      </w:r>
    </w:p>
    <w:p w:rsidR="00EB223D" w:rsidRDefault="00EB223D" w:rsidP="00E565A8">
      <w:pPr>
        <w:spacing w:line="360" w:lineRule="auto"/>
        <w:rPr>
          <w:rFonts w:ascii="Circular graubuenden Book" w:hAnsi="Circular graubuenden Book" w:cs="Circular graubuenden Book"/>
        </w:rPr>
      </w:pPr>
    </w:p>
    <w:p w:rsidR="00315C70" w:rsidRPr="000910EF" w:rsidRDefault="00C25758" w:rsidP="00E565A8">
      <w:pPr>
        <w:spacing w:line="360" w:lineRule="auto"/>
        <w:rPr>
          <w:rFonts w:ascii="Circular graubuenden" w:hAnsi="Circular graubuenden" w:cs="Circular graubuenden"/>
        </w:rPr>
      </w:pPr>
      <w:r>
        <w:rPr>
          <w:rFonts w:ascii="Circular graubuenden" w:hAnsi="Circular graubuenden" w:cs="Circular graubuenden"/>
        </w:rPr>
        <w:t>Am</w:t>
      </w:r>
      <w:r w:rsidR="00315C70" w:rsidRPr="000910EF">
        <w:rPr>
          <w:rFonts w:ascii="Circular graubuenden" w:hAnsi="Circular graubuenden" w:cs="Circular graubuenden"/>
        </w:rPr>
        <w:t xml:space="preserve"> 11. Juni</w:t>
      </w:r>
      <w:r>
        <w:rPr>
          <w:rFonts w:ascii="Circular graubuenden" w:hAnsi="Circular graubuenden" w:cs="Circular graubuenden"/>
        </w:rPr>
        <w:t xml:space="preserve"> wird gefeiert</w:t>
      </w:r>
    </w:p>
    <w:p w:rsidR="00315C70" w:rsidRDefault="00614275" w:rsidP="00E565A8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 xml:space="preserve">Aufgrund der Corona-Massnahmen wurde der ursprünglich auf 26. Februar geplante Tag der offenen Tür der Trainingseishalle verschoben: </w:t>
      </w:r>
      <w:r w:rsidR="002D47AB">
        <w:rPr>
          <w:rFonts w:ascii="Circular graubuenden Book" w:hAnsi="Circular graubuenden Book" w:cs="Circular graubuenden Book"/>
        </w:rPr>
        <w:t>Neu wird es am 11. Juni einen Tag der offenen Sportanlagen geben, bei dem sowohl die Trainingseishalle wie auch die neuen Naturrasenplätze von der Bevölk</w:t>
      </w:r>
      <w:r w:rsidR="00FA008B">
        <w:rPr>
          <w:rFonts w:ascii="Circular graubuenden Book" w:hAnsi="Circular graubuenden Book" w:cs="Circular graubuenden Book"/>
        </w:rPr>
        <w:t>erung besichtigt werden können.</w:t>
      </w:r>
    </w:p>
    <w:p w:rsidR="006E38CC" w:rsidRPr="006E38CC" w:rsidRDefault="006E38CC" w:rsidP="00065F4D">
      <w:pPr>
        <w:spacing w:line="360" w:lineRule="auto"/>
        <w:rPr>
          <w:rFonts w:ascii="Circular graubuenden Book" w:hAnsi="Circular graubuenden Book" w:cs="Circular graubuenden Book"/>
          <w:highlight w:val="yellow"/>
        </w:rPr>
      </w:pPr>
    </w:p>
    <w:p w:rsidR="00065F4D" w:rsidRPr="00065F4D" w:rsidRDefault="00065F4D" w:rsidP="00065F4D">
      <w:pPr>
        <w:spacing w:line="360" w:lineRule="auto"/>
        <w:rPr>
          <w:rFonts w:ascii="Circular graubuenden" w:hAnsi="Circular graubuenden" w:cs="Circular graubuenden"/>
        </w:rPr>
      </w:pPr>
      <w:r w:rsidRPr="00065F4D">
        <w:rPr>
          <w:rFonts w:ascii="Circular graubuenden" w:hAnsi="Circular graubuenden" w:cs="Circular graubuenden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95AA25" wp14:editId="08ACF60E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6267450" cy="221932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F4D" w:rsidRPr="00B61E64" w:rsidRDefault="00431C93" w:rsidP="00065F4D">
                            <w:pPr>
                              <w:rPr>
                                <w:rFonts w:ascii="Circular graubuenden" w:hAnsi="Circular graubuenden" w:cs="Circular graubuenden"/>
                                <w:sz w:val="20"/>
                              </w:rPr>
                            </w:pPr>
                            <w:r w:rsidRPr="00B61E64">
                              <w:rPr>
                                <w:rFonts w:ascii="Circular graubuenden" w:hAnsi="Circular graubuenden" w:cs="Circular graubuenden"/>
                                <w:sz w:val="20"/>
                              </w:rPr>
                              <w:t>Trainingseishalle Obere Au</w:t>
                            </w:r>
                          </w:p>
                          <w:p w:rsidR="00065F4D" w:rsidRPr="00431C93" w:rsidRDefault="00431C93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b/>
                                <w:sz w:val="20"/>
                              </w:rPr>
                            </w:pPr>
                            <w:r w:rsidRPr="00431C93">
                              <w:rPr>
                                <w:rFonts w:ascii="Circular graubuenden Book" w:hAnsi="Circular graubuenden Book" w:cs="Circular graubuenden Book"/>
                                <w:b/>
                                <w:sz w:val="20"/>
                              </w:rPr>
                              <w:t>Ab 28. Februar</w:t>
                            </w:r>
                          </w:p>
                          <w:p w:rsidR="00431C93" w:rsidRDefault="00431C93" w:rsidP="00431C93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ist öffentlicher Eislauf möglich</w:t>
                            </w:r>
                          </w:p>
                          <w:p w:rsidR="00431C93" w:rsidRDefault="00431C93" w:rsidP="00431C93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Öffnungszeiten siehe Belegungsplan</w:t>
                            </w:r>
                          </w:p>
                          <w:p w:rsidR="00431C93" w:rsidRDefault="00431C93" w:rsidP="00431C93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Schlittschuhmiete erst ab Juni</w:t>
                            </w:r>
                          </w:p>
                          <w:p w:rsidR="00431C93" w:rsidRDefault="00431C93" w:rsidP="00431C93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können Sitzungszimmer gebucht werden</w:t>
                            </w:r>
                          </w:p>
                          <w:p w:rsidR="00431C93" w:rsidRDefault="00431C93" w:rsidP="00431C93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können Vereine Eisfläche, Garderoben und Athletik-/Gymnastikraum buchen</w:t>
                            </w:r>
                          </w:p>
                          <w:p w:rsidR="00B61E64" w:rsidRDefault="00B61E64" w:rsidP="00B61E64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</w:p>
                          <w:p w:rsidR="00B61E64" w:rsidRPr="00B61E64" w:rsidRDefault="00B61E64" w:rsidP="00B61E64">
                            <w:pPr>
                              <w:rPr>
                                <w:rFonts w:ascii="Circular graubuenden Book" w:hAnsi="Circular graubuenden Book" w:cs="Circular graubuenden Book"/>
                                <w:b/>
                                <w:sz w:val="20"/>
                              </w:rPr>
                            </w:pPr>
                            <w:r w:rsidRPr="00B61E64">
                              <w:rPr>
                                <w:rFonts w:ascii="Circular graubuenden Book" w:hAnsi="Circular graubuenden Book" w:cs="Circular graubuenden Book"/>
                                <w:b/>
                                <w:sz w:val="20"/>
                              </w:rPr>
                              <w:t>11. Juni 2022</w:t>
                            </w:r>
                          </w:p>
                          <w:p w:rsidR="00B61E64" w:rsidRPr="00B61E64" w:rsidRDefault="00B61E64" w:rsidP="00B61E64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Tag der offenen </w:t>
                            </w:r>
                            <w:r w:rsidR="002D47AB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Sportanlagen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für die Bevölkerung</w:t>
                            </w:r>
                          </w:p>
                          <w:p w:rsidR="00065F4D" w:rsidRPr="00065F4D" w:rsidRDefault="00065F4D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</w:p>
                          <w:p w:rsidR="00065F4D" w:rsidRPr="00065F4D" w:rsidRDefault="00065F4D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r w:rsidRPr="00065F4D"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 xml:space="preserve">Weitere Informationen: </w:t>
                            </w:r>
                          </w:p>
                          <w:p w:rsidR="00065F4D" w:rsidRPr="00E158F0" w:rsidRDefault="000B0FFB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color w:val="0070C0"/>
                                <w:sz w:val="20"/>
                              </w:rPr>
                            </w:pPr>
                            <w:hyperlink r:id="rId11" w:history="1">
                              <w:r w:rsidR="00065F4D" w:rsidRPr="00E158F0">
                                <w:rPr>
                                  <w:rStyle w:val="Hyperlink"/>
                                  <w:rFonts w:ascii="Circular graubuenden Book" w:hAnsi="Circular graubuenden Book" w:cs="Circular graubuenden Book"/>
                                  <w:color w:val="0070C0"/>
                                  <w:sz w:val="20"/>
                                </w:rPr>
                                <w:t>www.sportanlagenchur.ch</w:t>
                              </w:r>
                            </w:hyperlink>
                            <w:r w:rsidR="00065F4D" w:rsidRPr="00E158F0">
                              <w:rPr>
                                <w:rFonts w:ascii="Circular graubuenden Book" w:hAnsi="Circular graubuenden Book" w:cs="Circular graubuenden Book"/>
                                <w:color w:val="0070C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5AA2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42.3pt;margin-top:20.1pt;width:493.5pt;height:17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" strokecolor="#0070c0" strokeweight="1.5pt">
                <v:textbox>
                  <w:txbxContent>
                    <w:p w:rsidR="00065F4D" w:rsidRPr="00B61E64" w:rsidRDefault="00431C93" w:rsidP="00065F4D">
                      <w:pPr>
                        <w:rPr>
                          <w:rFonts w:ascii="Circular graubuenden" w:hAnsi="Circular graubuenden" w:cs="Circular graubuenden"/>
                          <w:sz w:val="20"/>
                        </w:rPr>
                      </w:pPr>
                      <w:r w:rsidRPr="00B61E64">
                        <w:rPr>
                          <w:rFonts w:ascii="Circular graubuenden" w:hAnsi="Circular graubuenden" w:cs="Circular graubuenden"/>
                          <w:sz w:val="20"/>
                        </w:rPr>
                        <w:t>Trainingseishalle Obere Au</w:t>
                      </w:r>
                    </w:p>
                    <w:p w:rsidR="00065F4D" w:rsidRPr="00431C93" w:rsidRDefault="00431C93" w:rsidP="00065F4D">
                      <w:pPr>
                        <w:rPr>
                          <w:rFonts w:ascii="Circular graubuenden Book" w:hAnsi="Circular graubuenden Book" w:cs="Circular graubuenden Book"/>
                          <w:b/>
                          <w:sz w:val="20"/>
                        </w:rPr>
                      </w:pPr>
                      <w:r w:rsidRPr="00431C93">
                        <w:rPr>
                          <w:rFonts w:ascii="Circular graubuenden Book" w:hAnsi="Circular graubuenden Book" w:cs="Circular graubuenden Book"/>
                          <w:b/>
                          <w:sz w:val="20"/>
                        </w:rPr>
                        <w:t>Ab 28. Februar</w:t>
                      </w:r>
                    </w:p>
                    <w:p w:rsidR="00431C93" w:rsidRDefault="00431C93" w:rsidP="00431C93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ist öffentlicher Eislauf möglich</w:t>
                      </w:r>
                    </w:p>
                    <w:p w:rsidR="00431C93" w:rsidRDefault="00431C93" w:rsidP="00431C93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Öffnungszeiten siehe Belegungsplan</w:t>
                      </w:r>
                    </w:p>
                    <w:p w:rsidR="00431C93" w:rsidRDefault="00431C93" w:rsidP="00431C93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Schlittschuhmiete erst ab Juni</w:t>
                      </w:r>
                    </w:p>
                    <w:p w:rsidR="00431C93" w:rsidRDefault="00431C93" w:rsidP="00431C93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können Sitzungszimmer gebucht werden</w:t>
                      </w:r>
                    </w:p>
                    <w:p w:rsidR="00431C93" w:rsidRDefault="00431C93" w:rsidP="00431C93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können Vereine Eisfläche, Garderoben und Athletik-/Gymnastikraum buchen</w:t>
                      </w:r>
                    </w:p>
                    <w:p w:rsidR="00B61E64" w:rsidRDefault="00B61E64" w:rsidP="00B61E64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</w:p>
                    <w:p w:rsidR="00B61E64" w:rsidRPr="00B61E64" w:rsidRDefault="00B61E64" w:rsidP="00B61E64">
                      <w:pPr>
                        <w:rPr>
                          <w:rFonts w:ascii="Circular graubuenden Book" w:hAnsi="Circular graubuenden Book" w:cs="Circular graubuenden Book"/>
                          <w:b/>
                          <w:sz w:val="20"/>
                        </w:rPr>
                      </w:pPr>
                      <w:r w:rsidRPr="00B61E64">
                        <w:rPr>
                          <w:rFonts w:ascii="Circular graubuenden Book" w:hAnsi="Circular graubuenden Book" w:cs="Circular graubuenden Book"/>
                          <w:b/>
                          <w:sz w:val="20"/>
                        </w:rPr>
                        <w:t>11. Juni 2022</w:t>
                      </w:r>
                    </w:p>
                    <w:p w:rsidR="00B61E64" w:rsidRPr="00B61E64" w:rsidRDefault="00B61E64" w:rsidP="00B61E64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Tag der offenen </w:t>
                      </w:r>
                      <w:r w:rsidR="002D47AB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Sportanlagen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für die Bevölkerung</w:t>
                      </w:r>
                    </w:p>
                    <w:p w:rsidR="00065F4D" w:rsidRPr="00065F4D" w:rsidRDefault="00065F4D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</w:p>
                    <w:p w:rsidR="00065F4D" w:rsidRPr="00065F4D" w:rsidRDefault="00065F4D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r w:rsidRPr="00065F4D"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 xml:space="preserve">Weitere Informationen: </w:t>
                      </w:r>
                    </w:p>
                    <w:p w:rsidR="00065F4D" w:rsidRPr="00E158F0" w:rsidRDefault="00E158F0" w:rsidP="00065F4D">
                      <w:pPr>
                        <w:rPr>
                          <w:rFonts w:ascii="Circular graubuenden Book" w:hAnsi="Circular graubuenden Book" w:cs="Circular graubuenden Book"/>
                          <w:color w:val="0070C0"/>
                          <w:sz w:val="20"/>
                        </w:rPr>
                      </w:pPr>
                      <w:hyperlink r:id="rId12" w:history="1">
                        <w:r w:rsidR="00065F4D" w:rsidRPr="00E158F0">
                          <w:rPr>
                            <w:rStyle w:val="Hyperlink"/>
                            <w:rFonts w:ascii="Circular graubuenden Book" w:hAnsi="Circular graubuenden Book" w:cs="Circular graubuenden Book"/>
                            <w:color w:val="0070C0"/>
                            <w:sz w:val="20"/>
                          </w:rPr>
                          <w:t>www.sportanlagenchur.ch</w:t>
                        </w:r>
                      </w:hyperlink>
                      <w:r w:rsidR="00065F4D" w:rsidRPr="00E158F0">
                        <w:rPr>
                          <w:rFonts w:ascii="Circular graubuenden Book" w:hAnsi="Circular graubuenden Book" w:cs="Circular graubuenden Book"/>
                          <w:color w:val="0070C0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5F4D">
        <w:rPr>
          <w:rFonts w:ascii="Circular graubuenden" w:hAnsi="Circular graubuenden" w:cs="Circular graubuenden"/>
        </w:rPr>
        <w:t>Infobox</w:t>
      </w:r>
    </w:p>
    <w:p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</w:p>
    <w:p w:rsidR="00F555E3" w:rsidRDefault="00065F4D" w:rsidP="00F555E3">
      <w:pPr>
        <w:rPr>
          <w:rFonts w:ascii="Circular graubuenden Book" w:hAnsi="Circular graubuenden Book" w:cs="Circular graubuenden Book"/>
          <w:sz w:val="20"/>
        </w:rPr>
      </w:pPr>
      <w:r w:rsidRPr="00F555E3">
        <w:rPr>
          <w:rFonts w:ascii="Circular graubuenden Book" w:hAnsi="Circular graubuenden Book" w:cs="Circular graubuenden Book"/>
          <w:b/>
          <w:sz w:val="20"/>
        </w:rPr>
        <w:t>Bild</w:t>
      </w:r>
      <w:r w:rsidR="00E158F0">
        <w:rPr>
          <w:rFonts w:ascii="Circular graubuenden Book" w:hAnsi="Circular graubuenden Book" w:cs="Circular graubuenden Book"/>
          <w:b/>
          <w:sz w:val="20"/>
        </w:rPr>
        <w:t>er</w:t>
      </w:r>
      <w:r w:rsidRPr="00F555E3">
        <w:rPr>
          <w:rFonts w:ascii="Circular graubuenden Book" w:hAnsi="Circular graubuenden Book" w:cs="Circular graubuenden Book"/>
          <w:b/>
          <w:sz w:val="20"/>
        </w:rPr>
        <w:t>:</w:t>
      </w:r>
      <w:r w:rsidR="00F555E3">
        <w:rPr>
          <w:rFonts w:ascii="Circular graubuenden Book" w:hAnsi="Circular graubuenden Book" w:cs="Circular graubuenden Book"/>
          <w:sz w:val="20"/>
        </w:rPr>
        <w:tab/>
      </w:r>
      <w:r w:rsidR="00F555E3">
        <w:rPr>
          <w:rFonts w:ascii="Circular graubuenden Book" w:hAnsi="Circular graubuenden Book" w:cs="Circular graubuenden Book"/>
          <w:sz w:val="20"/>
        </w:rPr>
        <w:tab/>
      </w:r>
      <w:r w:rsidR="00F555E3" w:rsidRPr="00F555E3">
        <w:rPr>
          <w:rFonts w:ascii="Circular graubuenden Book" w:hAnsi="Circular graubuenden Book" w:cs="Circular graubuenden Book"/>
          <w:sz w:val="20"/>
        </w:rPr>
        <w:t>Trainingseishalle Obere Au Chur – Aussenansicht, Innenansicht, Athletikraum.</w:t>
      </w:r>
      <w:r w:rsidRPr="00F555E3">
        <w:rPr>
          <w:rFonts w:ascii="Circular graubuenden Book" w:hAnsi="Circular graubuenden Book" w:cs="Circular graubuenden Book"/>
          <w:sz w:val="20"/>
        </w:rPr>
        <w:t xml:space="preserve"> </w:t>
      </w:r>
    </w:p>
    <w:p w:rsidR="00065F4D" w:rsidRPr="00F555E3" w:rsidRDefault="00065F4D" w:rsidP="00F555E3">
      <w:pPr>
        <w:spacing w:line="360" w:lineRule="auto"/>
        <w:ind w:left="708" w:firstLine="708"/>
        <w:rPr>
          <w:rFonts w:ascii="Circular graubuenden Book" w:hAnsi="Circular graubuenden Book" w:cs="Circular graubuenden Book"/>
        </w:rPr>
      </w:pPr>
      <w:r w:rsidRPr="00F555E3">
        <w:rPr>
          <w:rFonts w:ascii="Circular graubuenden Book" w:hAnsi="Circular graubuenden Book" w:cs="Circular graubuenden Book"/>
          <w:sz w:val="18"/>
        </w:rPr>
        <w:t>© Sport- und Eventanlagen</w:t>
      </w:r>
      <w:r w:rsidR="00F555E3" w:rsidRPr="00F555E3">
        <w:rPr>
          <w:rFonts w:ascii="Circular graubuenden Book" w:hAnsi="Circular graubuenden Book" w:cs="Circular graubuenden Book"/>
          <w:sz w:val="18"/>
        </w:rPr>
        <w:t xml:space="preserve">, Das Neves </w:t>
      </w:r>
      <w:proofErr w:type="spellStart"/>
      <w:r w:rsidR="00F555E3" w:rsidRPr="00F555E3">
        <w:rPr>
          <w:rFonts w:ascii="Circular graubuenden Book" w:hAnsi="Circular graubuenden Book" w:cs="Circular graubuenden Book"/>
          <w:sz w:val="18"/>
        </w:rPr>
        <w:t>Photgraphy</w:t>
      </w:r>
      <w:proofErr w:type="spellEnd"/>
    </w:p>
    <w:p w:rsidR="00065F4D" w:rsidRPr="00F555E3" w:rsidRDefault="00065F4D" w:rsidP="00065F4D">
      <w:pPr>
        <w:spacing w:line="360" w:lineRule="auto"/>
        <w:rPr>
          <w:rFonts w:ascii="Circular graubuenden Book" w:hAnsi="Circular graubuenden Book" w:cs="Circular graubuenden Book"/>
          <w:sz w:val="20"/>
        </w:rPr>
      </w:pPr>
      <w:proofErr w:type="spellStart"/>
      <w:r w:rsidRPr="00F555E3">
        <w:rPr>
          <w:rFonts w:ascii="Circular graubuenden Book" w:hAnsi="Circular graubuenden Book" w:cs="Circular graubuenden Book"/>
          <w:b/>
          <w:sz w:val="20"/>
        </w:rPr>
        <w:t>Bildlink</w:t>
      </w:r>
      <w:proofErr w:type="spellEnd"/>
      <w:r w:rsidRPr="00F555E3">
        <w:rPr>
          <w:rFonts w:ascii="Circular graubuenden Book" w:hAnsi="Circular graubuenden Book" w:cs="Circular graubuenden Book"/>
          <w:b/>
          <w:sz w:val="20"/>
        </w:rPr>
        <w:t>:</w:t>
      </w:r>
      <w:r w:rsidR="00F555E3">
        <w:rPr>
          <w:rFonts w:ascii="Circular graubuenden Book" w:hAnsi="Circular graubuenden Book" w:cs="Circular graubuenden Book"/>
          <w:b/>
          <w:sz w:val="20"/>
        </w:rPr>
        <w:tab/>
      </w:r>
      <w:hyperlink r:id="rId13" w:history="1">
        <w:r w:rsidR="00F555E3" w:rsidRPr="00F555E3">
          <w:rPr>
            <w:rStyle w:val="Hyperlink"/>
            <w:rFonts w:ascii="Circular graubuenden Book" w:hAnsi="Circular graubuenden Book" w:cs="Circular graubuenden Book"/>
            <w:sz w:val="20"/>
          </w:rPr>
          <w:t>https://1drv.ms/u/s!AoydnVNza-Ok50PGOjUglIC4uP-5?e=PjVYlM</w:t>
        </w:r>
      </w:hyperlink>
      <w:r w:rsidR="00F555E3" w:rsidRPr="00F555E3">
        <w:rPr>
          <w:rFonts w:ascii="Circular graubuenden Book" w:hAnsi="Circular graubuenden Book" w:cs="Circular graubuenden Book"/>
          <w:sz w:val="20"/>
        </w:rPr>
        <w:t xml:space="preserve"> </w:t>
      </w:r>
    </w:p>
    <w:p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  <w:r w:rsidRPr="00065F4D">
        <w:rPr>
          <w:rFonts w:ascii="Circular graubuenden Book" w:hAnsi="Circular graubuenden Book" w:cs="Circular graubuenden Book"/>
          <w:b/>
        </w:rPr>
        <w:t>Eine Mitteilung von:</w:t>
      </w:r>
    </w:p>
    <w:p w:rsidR="00065F4D" w:rsidRPr="00065F4D" w:rsidRDefault="00065F4D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</w:rPr>
        <w:t>Raffael Mark, Leiter Sport- und Eventanlagen</w:t>
      </w:r>
    </w:p>
    <w:p w:rsidR="00065F4D" w:rsidRPr="00065F4D" w:rsidRDefault="00065F4D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</w:rPr>
        <w:t>Sport- und Eventanlagen</w:t>
      </w:r>
    </w:p>
    <w:p w:rsidR="00065F4D" w:rsidRPr="00065F4D" w:rsidRDefault="00065F4D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</w:rPr>
        <w:t>+41 81 254 42 81</w:t>
      </w:r>
    </w:p>
    <w:p w:rsidR="00065F4D" w:rsidRPr="00E158F0" w:rsidRDefault="000B0FFB" w:rsidP="00065F4D">
      <w:pPr>
        <w:tabs>
          <w:tab w:val="left" w:pos="5103"/>
        </w:tabs>
        <w:rPr>
          <w:rFonts w:ascii="Circular graubuenden Book" w:hAnsi="Circular graubuenden Book" w:cs="Circular graubuenden Book"/>
          <w:color w:val="0070C0"/>
        </w:rPr>
      </w:pPr>
      <w:hyperlink r:id="rId14" w:history="1">
        <w:r w:rsidR="00065F4D" w:rsidRPr="00E158F0">
          <w:rPr>
            <w:rStyle w:val="Hyperlink"/>
            <w:rFonts w:ascii="Circular graubuenden Book" w:hAnsi="Circular graubuenden Book" w:cs="Circular graubuenden Book"/>
            <w:color w:val="0070C0"/>
          </w:rPr>
          <w:t>raffael.mark@chur.ch</w:t>
        </w:r>
      </w:hyperlink>
      <w:r w:rsidR="00065F4D" w:rsidRPr="00E158F0">
        <w:rPr>
          <w:rStyle w:val="Hyperlink"/>
          <w:rFonts w:ascii="Circular graubuenden Book" w:hAnsi="Circular graubuenden Book" w:cs="Circular graubuenden Book"/>
          <w:color w:val="0070C0"/>
        </w:rPr>
        <w:t xml:space="preserve"> </w:t>
      </w:r>
    </w:p>
    <w:p w:rsidR="00065F4D" w:rsidRPr="00E158F0" w:rsidRDefault="000B0FFB" w:rsidP="00065F4D">
      <w:pPr>
        <w:tabs>
          <w:tab w:val="left" w:pos="5103"/>
        </w:tabs>
        <w:rPr>
          <w:rFonts w:ascii="Circular graubuenden Book" w:hAnsi="Circular graubuenden Book" w:cs="Circular graubuenden Book"/>
          <w:color w:val="0070C0"/>
          <w:lang w:val="fr-CH"/>
        </w:rPr>
      </w:pPr>
      <w:hyperlink r:id="rId15" w:history="1">
        <w:r w:rsidR="00065F4D" w:rsidRPr="00E158F0">
          <w:rPr>
            <w:rStyle w:val="Hyperlink"/>
            <w:rFonts w:ascii="Circular graubuenden Book" w:hAnsi="Circular graubuenden Book" w:cs="Circular graubuenden Book"/>
            <w:color w:val="0070C0"/>
            <w:lang w:val="fr-CH"/>
          </w:rPr>
          <w:t>www.sportanlagenchur.ch</w:t>
        </w:r>
      </w:hyperlink>
      <w:r w:rsidR="00065F4D" w:rsidRPr="00E158F0">
        <w:rPr>
          <w:rFonts w:ascii="Circular graubuenden Book" w:hAnsi="Circular graubuenden Book" w:cs="Circular graubuenden Book"/>
          <w:color w:val="0070C0"/>
          <w:lang w:val="fr-CH"/>
        </w:rPr>
        <w:t xml:space="preserve"> </w:t>
      </w:r>
    </w:p>
    <w:p w:rsidR="00F555E3" w:rsidRDefault="00F555E3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</w:rPr>
        <w:t xml:space="preserve">Chur, </w:t>
      </w:r>
      <w:r w:rsidR="00B61E64">
        <w:rPr>
          <w:rFonts w:ascii="Circular graubuenden Book" w:hAnsi="Circular graubuenden Book" w:cs="Circular graubuenden Book"/>
        </w:rPr>
        <w:t>23.02.2022</w:t>
      </w:r>
    </w:p>
    <w:sectPr w:rsidR="00065F4D" w:rsidRPr="00065F4D" w:rsidSect="00F555E3">
      <w:headerReference w:type="default" r:id="rId16"/>
      <w:footerReference w:type="default" r:id="rId17"/>
      <w:pgSz w:w="11906" w:h="16838" w:code="9"/>
      <w:pgMar w:top="1985" w:right="851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53C" w:rsidRDefault="00F0253C" w:rsidP="00F0253C">
      <w:r>
        <w:separator/>
      </w:r>
    </w:p>
  </w:endnote>
  <w:endnote w:type="continuationSeparator" w:id="0">
    <w:p w:rsidR="00F0253C" w:rsidRDefault="00F0253C" w:rsidP="00F0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ircular graubuenden Book"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ular graubuenden">
    <w:panose1 w:val="020B08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TheMixB SemiBold"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Syntax LT Std">
    <w:altName w:val="Lucida Sans Unicode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00D" w:rsidRPr="00184FC9" w:rsidRDefault="000D300D" w:rsidP="00184FC9">
    <w:pPr>
      <w:pStyle w:val="Fuzeile"/>
      <w:tabs>
        <w:tab w:val="clear" w:pos="9026"/>
        <w:tab w:val="right" w:pos="9921"/>
      </w:tabs>
      <w:rPr>
        <w:rFonts w:ascii="Circular graubuenden Book" w:hAnsi="Circular graubuenden Book" w:cs="Circular graubuenden Book"/>
      </w:rPr>
    </w:pPr>
    <w:r>
      <w:tab/>
    </w:r>
    <w:r>
      <w:tab/>
    </w:r>
    <w:r w:rsidR="00184FC9" w:rsidRPr="00DF2181">
      <w:rPr>
        <w:rFonts w:ascii="Circular graubuenden Book" w:hAnsi="Circular graubuenden Book" w:cs="Circular graubuenden Book"/>
        <w:sz w:val="16"/>
        <w:lang w:val="de-DE"/>
      </w:rPr>
      <w:t xml:space="preserve">Seite </w:t>
    </w:r>
    <w:r w:rsidR="00184FC9" w:rsidRPr="00DF2181">
      <w:rPr>
        <w:rFonts w:ascii="Circular graubuenden Book" w:hAnsi="Circular graubuenden Book" w:cs="Circular graubuenden Book"/>
        <w:b/>
        <w:bCs/>
        <w:sz w:val="16"/>
      </w:rPr>
      <w:fldChar w:fldCharType="begin"/>
    </w:r>
    <w:r w:rsidR="00184FC9" w:rsidRPr="00DF2181">
      <w:rPr>
        <w:rFonts w:ascii="Circular graubuenden Book" w:hAnsi="Circular graubuenden Book" w:cs="Circular graubuenden Book"/>
        <w:b/>
        <w:bCs/>
        <w:sz w:val="16"/>
      </w:rPr>
      <w:instrText>PAGE  \* Arabic  \* MERGEFORMAT</w:instrText>
    </w:r>
    <w:r w:rsidR="00184FC9" w:rsidRPr="00DF2181">
      <w:rPr>
        <w:rFonts w:ascii="Circular graubuenden Book" w:hAnsi="Circular graubuenden Book" w:cs="Circular graubuenden Book"/>
        <w:b/>
        <w:bCs/>
        <w:sz w:val="16"/>
      </w:rPr>
      <w:fldChar w:fldCharType="separate"/>
    </w:r>
    <w:r w:rsidR="000B0FFB" w:rsidRPr="000B0FFB">
      <w:rPr>
        <w:rFonts w:ascii="Circular graubuenden Book" w:hAnsi="Circular graubuenden Book" w:cs="Circular graubuenden Book"/>
        <w:b/>
        <w:bCs/>
        <w:noProof/>
        <w:sz w:val="16"/>
        <w:lang w:val="de-DE"/>
      </w:rPr>
      <w:t>2</w:t>
    </w:r>
    <w:r w:rsidR="00184FC9" w:rsidRPr="00DF2181">
      <w:rPr>
        <w:rFonts w:ascii="Circular graubuenden Book" w:hAnsi="Circular graubuenden Book" w:cs="Circular graubuenden Book"/>
        <w:b/>
        <w:bCs/>
        <w:sz w:val="16"/>
      </w:rPr>
      <w:fldChar w:fldCharType="end"/>
    </w:r>
    <w:r w:rsidR="00184FC9" w:rsidRPr="00DF2181">
      <w:rPr>
        <w:rFonts w:ascii="Circular graubuenden Book" w:hAnsi="Circular graubuenden Book" w:cs="Circular graubuenden Book"/>
        <w:sz w:val="16"/>
        <w:lang w:val="de-DE"/>
      </w:rPr>
      <w:t xml:space="preserve"> von </w:t>
    </w:r>
    <w:r w:rsidR="00184FC9" w:rsidRPr="00DF2181">
      <w:rPr>
        <w:rFonts w:ascii="Circular graubuenden Book" w:hAnsi="Circular graubuenden Book" w:cs="Circular graubuenden Book"/>
        <w:b/>
        <w:bCs/>
        <w:sz w:val="16"/>
      </w:rPr>
      <w:fldChar w:fldCharType="begin"/>
    </w:r>
    <w:r w:rsidR="00184FC9" w:rsidRPr="00DF2181">
      <w:rPr>
        <w:rFonts w:ascii="Circular graubuenden Book" w:hAnsi="Circular graubuenden Book" w:cs="Circular graubuenden Book"/>
        <w:b/>
        <w:bCs/>
        <w:sz w:val="16"/>
      </w:rPr>
      <w:instrText>NUMPAGES  \* Arabic  \* MERGEFORMAT</w:instrText>
    </w:r>
    <w:r w:rsidR="00184FC9" w:rsidRPr="00DF2181">
      <w:rPr>
        <w:rFonts w:ascii="Circular graubuenden Book" w:hAnsi="Circular graubuenden Book" w:cs="Circular graubuenden Book"/>
        <w:b/>
        <w:bCs/>
        <w:sz w:val="16"/>
      </w:rPr>
      <w:fldChar w:fldCharType="separate"/>
    </w:r>
    <w:r w:rsidR="000B0FFB" w:rsidRPr="000B0FFB">
      <w:rPr>
        <w:rFonts w:ascii="Circular graubuenden Book" w:hAnsi="Circular graubuenden Book" w:cs="Circular graubuenden Book"/>
        <w:b/>
        <w:bCs/>
        <w:noProof/>
        <w:sz w:val="16"/>
        <w:lang w:val="de-DE"/>
      </w:rPr>
      <w:t>3</w:t>
    </w:r>
    <w:r w:rsidR="00184FC9" w:rsidRPr="00DF2181">
      <w:rPr>
        <w:rFonts w:ascii="Circular graubuenden Book" w:hAnsi="Circular graubuenden Book" w:cs="Circular graubuenden Book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53C" w:rsidRDefault="00F0253C" w:rsidP="00F0253C">
      <w:r>
        <w:separator/>
      </w:r>
    </w:p>
  </w:footnote>
  <w:footnote w:type="continuationSeparator" w:id="0">
    <w:p w:rsidR="00F0253C" w:rsidRDefault="00F0253C" w:rsidP="00F0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53C" w:rsidRDefault="00793C1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-167640</wp:posOffset>
          </wp:positionH>
          <wp:positionV relativeFrom="paragraph">
            <wp:posOffset>-288493</wp:posOffset>
          </wp:positionV>
          <wp:extent cx="2409825" cy="606039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Sportanlagen_Chur_2021_neg_gro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606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5D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943850" cy="895350"/>
              <wp:effectExtent l="0" t="0" r="19050" b="1905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895350"/>
                      </a:xfrm>
                      <a:prstGeom prst="rect">
                        <a:avLst/>
                      </a:prstGeom>
                      <a:solidFill>
                        <a:srgbClr val="4E769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93C15" w:rsidRDefault="00793C15" w:rsidP="00793C15">
                          <w:pPr>
                            <w:ind w:left="6372" w:firstLine="708"/>
                            <w:rPr>
                              <w:rFonts w:ascii="Syntax LT Std" w:hAnsi="Syntax LT Std"/>
                              <w:b/>
                              <w:lang w:val="de-DE"/>
                            </w:rPr>
                          </w:pPr>
                        </w:p>
                        <w:p w:rsidR="00F175D4" w:rsidRPr="00B0008B" w:rsidRDefault="00793C15" w:rsidP="00793C15">
                          <w:pPr>
                            <w:ind w:left="4956" w:firstLine="708"/>
                            <w:rPr>
                              <w:rFonts w:ascii="Syntax LT Std" w:hAnsi="Syntax LT Std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Syntax LT Std" w:hAnsi="Syntax LT Std"/>
                              <w:b/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3251206" cy="213360"/>
                                <wp:effectExtent l="0" t="0" r="6350" b="0"/>
                                <wp:docPr id="8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cons_Sportanlagen_weiss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65082" cy="2142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0;margin-top:-35.4pt;width:625.5pt;height:70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" fillcolor="#4e769c" strokecolor="#1f4d78 [1604]" strokeweight="1pt">
              <v:textbox>
                <w:txbxContent>
                  <w:p w:rsidR="00793C15" w:rsidRDefault="00793C15" w:rsidP="00793C15">
                    <w:pPr>
                      <w:ind w:left="6372" w:firstLine="708"/>
                      <w:rPr>
                        <w:rFonts w:ascii="Syntax LT Std" w:hAnsi="Syntax LT Std"/>
                        <w:b/>
                        <w:lang w:val="de-DE"/>
                      </w:rPr>
                    </w:pPr>
                  </w:p>
                  <w:p w:rsidR="00F175D4" w:rsidRPr="00B0008B" w:rsidRDefault="00793C15" w:rsidP="00793C15">
                    <w:pPr>
                      <w:ind w:left="4956" w:firstLine="708"/>
                      <w:rPr>
                        <w:rFonts w:ascii="Syntax LT Std" w:hAnsi="Syntax LT Std"/>
                        <w:b/>
                        <w:lang w:val="de-DE"/>
                      </w:rPr>
                    </w:pPr>
                    <w:r>
                      <w:rPr>
                        <w:rFonts w:ascii="Syntax LT Std" w:hAnsi="Syntax LT Std"/>
                        <w:b/>
                        <w:noProof/>
                        <w:lang w:eastAsia="de-CH"/>
                      </w:rPr>
                      <w:drawing>
                        <wp:inline distT="0" distB="0" distL="0" distR="0">
                          <wp:extent cx="3251206" cy="213360"/>
                          <wp:effectExtent l="0" t="0" r="6350" b="0"/>
                          <wp:docPr id="8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cons_Sportanlagen_weiss.pn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65082" cy="2142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6FF9"/>
    <w:multiLevelType w:val="hybridMultilevel"/>
    <w:tmpl w:val="FCE0B7B4"/>
    <w:lvl w:ilvl="0" w:tplc="6DEED42A">
      <w:numFmt w:val="bullet"/>
      <w:lvlText w:val="-"/>
      <w:lvlJc w:val="left"/>
      <w:pPr>
        <w:ind w:left="720" w:hanging="360"/>
      </w:pPr>
      <w:rPr>
        <w:rFonts w:ascii="Circular graubuenden Book" w:eastAsia="Times New Roman" w:hAnsi="Circular graubuenden Book" w:cs="Circular graubuenden 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22CF5"/>
    <w:multiLevelType w:val="hybridMultilevel"/>
    <w:tmpl w:val="EC4002E8"/>
    <w:lvl w:ilvl="0" w:tplc="B164C304">
      <w:start w:val="28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Circular graubuenden Book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DB5400"/>
    <w:multiLevelType w:val="hybridMultilevel"/>
    <w:tmpl w:val="09FA2F8C"/>
    <w:lvl w:ilvl="0" w:tplc="9B08EF04">
      <w:numFmt w:val="bullet"/>
      <w:lvlText w:val="-"/>
      <w:lvlJc w:val="left"/>
      <w:pPr>
        <w:ind w:left="720" w:hanging="360"/>
      </w:pPr>
      <w:rPr>
        <w:rFonts w:ascii="Circular graubuenden Book" w:eastAsia="Times New Roman" w:hAnsi="Circular graubuenden Book" w:cs="Circular graubuenden 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E0B26"/>
    <w:multiLevelType w:val="hybridMultilevel"/>
    <w:tmpl w:val="B42CA26E"/>
    <w:lvl w:ilvl="0" w:tplc="AE42CE74">
      <w:start w:val="28"/>
      <w:numFmt w:val="bullet"/>
      <w:lvlText w:val="-"/>
      <w:lvlJc w:val="left"/>
      <w:pPr>
        <w:ind w:left="720" w:hanging="360"/>
      </w:pPr>
      <w:rPr>
        <w:rFonts w:ascii="Circular graubuenden Book" w:eastAsia="Times New Roman" w:hAnsi="Circular graubuenden Book" w:cs="Circular graubuenden 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921E3"/>
    <w:multiLevelType w:val="hybridMultilevel"/>
    <w:tmpl w:val="C9CC1236"/>
    <w:lvl w:ilvl="0" w:tplc="CFFED256">
      <w:numFmt w:val="bullet"/>
      <w:lvlText w:val="-"/>
      <w:lvlJc w:val="left"/>
      <w:pPr>
        <w:ind w:left="720" w:hanging="360"/>
      </w:pPr>
      <w:rPr>
        <w:rFonts w:ascii="Circular graubuenden Book" w:eastAsia="Times New Roman" w:hAnsi="Circular graubuenden Book" w:cs="Circular graubuenden 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3C"/>
    <w:rsid w:val="00021552"/>
    <w:rsid w:val="00043085"/>
    <w:rsid w:val="00065F4D"/>
    <w:rsid w:val="0009040A"/>
    <w:rsid w:val="000910EF"/>
    <w:rsid w:val="000B0FFB"/>
    <w:rsid w:val="000D300D"/>
    <w:rsid w:val="000F3A4D"/>
    <w:rsid w:val="00184FC9"/>
    <w:rsid w:val="002164CC"/>
    <w:rsid w:val="00235FD1"/>
    <w:rsid w:val="00254A86"/>
    <w:rsid w:val="002D11AA"/>
    <w:rsid w:val="002D47AB"/>
    <w:rsid w:val="00315C70"/>
    <w:rsid w:val="00384C2B"/>
    <w:rsid w:val="003E4DD4"/>
    <w:rsid w:val="00431C93"/>
    <w:rsid w:val="00434065"/>
    <w:rsid w:val="004514AF"/>
    <w:rsid w:val="00614275"/>
    <w:rsid w:val="006177F6"/>
    <w:rsid w:val="0063580A"/>
    <w:rsid w:val="00640812"/>
    <w:rsid w:val="006E38CC"/>
    <w:rsid w:val="006F5D96"/>
    <w:rsid w:val="00793C15"/>
    <w:rsid w:val="007E417C"/>
    <w:rsid w:val="00831F98"/>
    <w:rsid w:val="008A5592"/>
    <w:rsid w:val="008D338D"/>
    <w:rsid w:val="008E040A"/>
    <w:rsid w:val="009334FB"/>
    <w:rsid w:val="00A816A2"/>
    <w:rsid w:val="00AB43EE"/>
    <w:rsid w:val="00AD082A"/>
    <w:rsid w:val="00B0008B"/>
    <w:rsid w:val="00B61E64"/>
    <w:rsid w:val="00C25758"/>
    <w:rsid w:val="00D025CF"/>
    <w:rsid w:val="00D80522"/>
    <w:rsid w:val="00DC290F"/>
    <w:rsid w:val="00DD221B"/>
    <w:rsid w:val="00DF2181"/>
    <w:rsid w:val="00E158F0"/>
    <w:rsid w:val="00E565A8"/>
    <w:rsid w:val="00EB223D"/>
    <w:rsid w:val="00F0253C"/>
    <w:rsid w:val="00F175D4"/>
    <w:rsid w:val="00F555E3"/>
    <w:rsid w:val="00FA008B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4ADD71CB"/>
  <w15:chartTrackingRefBased/>
  <w15:docId w15:val="{A4EB5CBE-5D73-4329-B097-6EC22DB8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3C15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2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0253C"/>
  </w:style>
  <w:style w:type="paragraph" w:styleId="Fuzeile">
    <w:name w:val="footer"/>
    <w:basedOn w:val="Standard"/>
    <w:link w:val="FuzeileZchn"/>
    <w:uiPriority w:val="99"/>
    <w:unhideWhenUsed/>
    <w:rsid w:val="00F02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0253C"/>
  </w:style>
  <w:style w:type="character" w:styleId="Hyperlink">
    <w:name w:val="Hyperlink"/>
    <w:basedOn w:val="Absatz-Standardschriftart"/>
    <w:uiPriority w:val="99"/>
    <w:unhideWhenUsed/>
    <w:rsid w:val="00065F4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E3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1drv.ms/u/s!AoydnVNza-Ok50PGOjUglIC4uP-5?e=PjVYl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ortanlagenchur.c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anlagenchur.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ortanlagenchur.ch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affael.mark@chur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55684-3540-4B51-A853-9B8E1939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Manuela</dc:creator>
  <cp:keywords/>
  <dc:description/>
  <cp:lastModifiedBy>Schreiber Katharina</cp:lastModifiedBy>
  <cp:revision>4</cp:revision>
  <dcterms:created xsi:type="dcterms:W3CDTF">2022-02-15T09:45:00Z</dcterms:created>
  <dcterms:modified xsi:type="dcterms:W3CDTF">2022-02-15T14:37:00Z</dcterms:modified>
</cp:coreProperties>
</file>