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2F5" w14:textId="3ADEB7D8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013BCCE0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4534DD5" w14:textId="487DD779" w:rsidR="002A258D" w:rsidRPr="00793C15" w:rsidRDefault="00552329" w:rsidP="00065F4D">
      <w:pPr>
        <w:spacing w:line="360" w:lineRule="auto"/>
        <w:rPr>
          <w:rFonts w:ascii="TheMixB SemiBold" w:hAnsi="TheMixB SemiBold"/>
          <w:sz w:val="32"/>
        </w:rPr>
      </w:pPr>
      <w:proofErr w:type="spellStart"/>
      <w:r>
        <w:rPr>
          <w:rFonts w:ascii="TheMixB SemiBold" w:hAnsi="TheMixB SemiBold"/>
          <w:sz w:val="32"/>
        </w:rPr>
        <w:t>Somm</w:t>
      </w:r>
      <w:r w:rsidR="002A258D" w:rsidRPr="00CC39AD">
        <w:rPr>
          <w:rFonts w:ascii="TheMixB SemiBold" w:hAnsi="TheMixB SemiBold"/>
          <w:sz w:val="32"/>
        </w:rPr>
        <w:t>erabos</w:t>
      </w:r>
      <w:proofErr w:type="spellEnd"/>
      <w:r w:rsidR="002A258D" w:rsidRPr="00CC39AD">
        <w:rPr>
          <w:rFonts w:ascii="TheMixB SemiBold" w:hAnsi="TheMixB SemiBold"/>
          <w:sz w:val="32"/>
        </w:rPr>
        <w:t xml:space="preserve"> der Sport- und Eventanlagen ab </w:t>
      </w:r>
      <w:r w:rsidR="00CC39AD" w:rsidRPr="00CC39AD">
        <w:rPr>
          <w:rFonts w:ascii="TheMixB SemiBold" w:hAnsi="TheMixB SemiBold"/>
          <w:sz w:val="32"/>
        </w:rPr>
        <w:t xml:space="preserve">1. </w:t>
      </w:r>
      <w:r>
        <w:rPr>
          <w:rFonts w:ascii="TheMixB SemiBold" w:hAnsi="TheMixB SemiBold"/>
          <w:sz w:val="32"/>
        </w:rPr>
        <w:t>Mai</w:t>
      </w:r>
      <w:r w:rsidR="002A258D" w:rsidRPr="00CC39AD">
        <w:rPr>
          <w:rFonts w:ascii="TheMixB SemiBold" w:hAnsi="TheMixB SemiBold"/>
          <w:sz w:val="32"/>
        </w:rPr>
        <w:t xml:space="preserve"> erhältlich</w:t>
      </w:r>
    </w:p>
    <w:p w14:paraId="2B63F435" w14:textId="77777777" w:rsidR="00793C15" w:rsidRDefault="00793C15" w:rsidP="00065F4D">
      <w:pPr>
        <w:spacing w:line="360" w:lineRule="auto"/>
      </w:pPr>
    </w:p>
    <w:p w14:paraId="2F33C857" w14:textId="77777777" w:rsidR="006E2819" w:rsidRDefault="00A73271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A73271">
        <w:rPr>
          <w:rFonts w:ascii="Circular graubuenden Book" w:hAnsi="Circular graubuenden Book" w:cs="Circular graubuenden Book"/>
          <w:b/>
        </w:rPr>
        <w:t xml:space="preserve">Am 11. Mai startet </w:t>
      </w:r>
      <w:r>
        <w:rPr>
          <w:rFonts w:ascii="Circular graubuenden Book" w:hAnsi="Circular graubuenden Book" w:cs="Circular graubuenden Book"/>
          <w:b/>
        </w:rPr>
        <w:t xml:space="preserve">in Chur </w:t>
      </w:r>
      <w:r w:rsidRPr="00A73271">
        <w:rPr>
          <w:rFonts w:ascii="Circular graubuenden Book" w:hAnsi="Circular graubuenden Book" w:cs="Circular graubuenden Book"/>
          <w:b/>
        </w:rPr>
        <w:t>die Freibadsaison</w:t>
      </w:r>
      <w:r>
        <w:rPr>
          <w:rFonts w:ascii="Circular graubuenden Book" w:hAnsi="Circular graubuenden Book" w:cs="Circular graubuenden Book"/>
          <w:b/>
        </w:rPr>
        <w:t>.</w:t>
      </w:r>
      <w:r w:rsidRPr="00A73271">
        <w:rPr>
          <w:rFonts w:ascii="Circular graubuenden Book" w:hAnsi="Circular graubuenden Book" w:cs="Circular graubuenden Book"/>
          <w:b/>
        </w:rPr>
        <w:t xml:space="preserve"> Das AU DABI-</w:t>
      </w:r>
      <w:proofErr w:type="spellStart"/>
      <w:r w:rsidRPr="00A73271">
        <w:rPr>
          <w:rFonts w:ascii="Circular graubuenden Book" w:hAnsi="Circular graubuenden Book" w:cs="Circular graubuenden Book"/>
          <w:b/>
        </w:rPr>
        <w:t>Sommerabo</w:t>
      </w:r>
      <w:proofErr w:type="spellEnd"/>
      <w:r w:rsidRPr="00A73271">
        <w:rPr>
          <w:rFonts w:ascii="Circular graubuenden Book" w:hAnsi="Circular graubuenden Book" w:cs="Circular graubuenden Book"/>
          <w:b/>
        </w:rPr>
        <w:t xml:space="preserve"> und das </w:t>
      </w:r>
      <w:r w:rsidR="00F07D6B">
        <w:rPr>
          <w:rFonts w:ascii="Circular graubuenden Book" w:hAnsi="Circular graubuenden Book" w:cs="Circular graubuenden Book"/>
          <w:b/>
        </w:rPr>
        <w:t xml:space="preserve">im letzten Jahr nachträglich eingeführte </w:t>
      </w:r>
      <w:r w:rsidRPr="00A73271">
        <w:rPr>
          <w:rFonts w:ascii="Circular graubuenden Book" w:hAnsi="Circular graubuenden Book" w:cs="Circular graubuenden Book"/>
          <w:b/>
        </w:rPr>
        <w:t>WASSER-</w:t>
      </w:r>
      <w:proofErr w:type="spellStart"/>
      <w:r w:rsidRPr="00A73271">
        <w:rPr>
          <w:rFonts w:ascii="Circular graubuenden Book" w:hAnsi="Circular graubuenden Book" w:cs="Circular graubuenden Book"/>
          <w:b/>
        </w:rPr>
        <w:t>Saisonabo</w:t>
      </w:r>
      <w:proofErr w:type="spellEnd"/>
      <w:r>
        <w:rPr>
          <w:rFonts w:ascii="Circular graubuenden Book" w:hAnsi="Circular graubuenden Book" w:cs="Circular graubuenden Book"/>
          <w:b/>
        </w:rPr>
        <w:t xml:space="preserve"> der Sport- und Eventanlagen</w:t>
      </w:r>
      <w:r w:rsidRPr="00A73271">
        <w:rPr>
          <w:rFonts w:ascii="Circular graubuenden Book" w:hAnsi="Circular graubuenden Book" w:cs="Circular graubuenden Book"/>
          <w:b/>
        </w:rPr>
        <w:t xml:space="preserve"> </w:t>
      </w:r>
      <w:r w:rsidR="00F07D6B">
        <w:rPr>
          <w:rFonts w:ascii="Circular graubuenden Book" w:hAnsi="Circular graubuenden Book" w:cs="Circular graubuenden Book"/>
          <w:b/>
        </w:rPr>
        <w:t>haben sich bewährt und sind deshalb beide wieder</w:t>
      </w:r>
      <w:r w:rsidRPr="00A73271">
        <w:rPr>
          <w:rFonts w:ascii="Circular graubuenden Book" w:hAnsi="Circular graubuenden Book" w:cs="Circular graubuenden Book"/>
          <w:b/>
        </w:rPr>
        <w:t xml:space="preserve"> ab</w:t>
      </w:r>
      <w:r w:rsidR="00717670">
        <w:rPr>
          <w:rFonts w:ascii="Circular graubuenden Book" w:hAnsi="Circular graubuenden Book" w:cs="Circular graubuenden Book"/>
          <w:b/>
        </w:rPr>
        <w:t xml:space="preserve"> dem</w:t>
      </w:r>
      <w:r w:rsidRPr="00A73271">
        <w:rPr>
          <w:rFonts w:ascii="Circular graubuenden Book" w:hAnsi="Circular graubuenden Book" w:cs="Circular graubuenden Book"/>
          <w:b/>
        </w:rPr>
        <w:t xml:space="preserve"> 1. Mai erhältlich. </w:t>
      </w:r>
      <w:r w:rsidR="00F07D6B">
        <w:rPr>
          <w:rFonts w:ascii="Circular graubuenden Book" w:hAnsi="Circular graubuenden Book" w:cs="Circular graubuenden Book"/>
          <w:b/>
        </w:rPr>
        <w:t>Die</w:t>
      </w:r>
      <w:r w:rsidRPr="00A73271">
        <w:rPr>
          <w:rFonts w:ascii="Circular graubuenden Book" w:hAnsi="Circular graubuenden Book" w:cs="Circular graubuenden Book"/>
          <w:b/>
        </w:rPr>
        <w:t xml:space="preserve"> </w:t>
      </w:r>
      <w:r>
        <w:rPr>
          <w:rFonts w:ascii="Circular graubuenden Book" w:hAnsi="Circular graubuenden Book" w:cs="Circular graubuenden Book"/>
          <w:b/>
        </w:rPr>
        <w:t xml:space="preserve">Abonnemente </w:t>
      </w:r>
      <w:r w:rsidRPr="00A73271">
        <w:rPr>
          <w:rFonts w:ascii="Circular graubuenden Book" w:hAnsi="Circular graubuenden Book" w:cs="Circular graubuenden Book"/>
          <w:b/>
        </w:rPr>
        <w:t xml:space="preserve">sind vom 11. Mai bis </w:t>
      </w:r>
    </w:p>
    <w:p w14:paraId="349C4C54" w14:textId="5DC6D059" w:rsidR="00793C15" w:rsidRPr="009740A7" w:rsidRDefault="00A73271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A73271">
        <w:rPr>
          <w:rFonts w:ascii="Circular graubuenden Book" w:hAnsi="Circular graubuenden Book" w:cs="Circular graubuenden Book"/>
          <w:b/>
        </w:rPr>
        <w:t>1. September 2024 gültig.</w:t>
      </w:r>
      <w:r>
        <w:rPr>
          <w:rFonts w:ascii="Circular graubuenden Book" w:hAnsi="Circular graubuenden Book" w:cs="Circular graubuenden Book"/>
          <w:b/>
        </w:rPr>
        <w:t xml:space="preserve"> </w:t>
      </w:r>
    </w:p>
    <w:p w14:paraId="6B28F965" w14:textId="5EAEE1DB" w:rsidR="00793C15" w:rsidRPr="009740A7" w:rsidRDefault="00793C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5BF18086" w14:textId="6F9D4339" w:rsidR="00557B8F" w:rsidRPr="00377921" w:rsidRDefault="00557B8F" w:rsidP="00557B8F">
      <w:pPr>
        <w:spacing w:line="360" w:lineRule="auto"/>
        <w:rPr>
          <w:rFonts w:ascii="Circular graubuenden" w:hAnsi="Circular graubuenden" w:cs="Circular graubuenden"/>
        </w:rPr>
      </w:pPr>
      <w:r w:rsidRPr="00377921">
        <w:rPr>
          <w:rFonts w:ascii="Circular graubuenden" w:hAnsi="Circular graubuenden" w:cs="Circular graubuenden"/>
        </w:rPr>
        <w:t xml:space="preserve">Saisonstart </w:t>
      </w:r>
      <w:r w:rsidR="00A73271">
        <w:rPr>
          <w:rFonts w:ascii="Circular graubuenden" w:hAnsi="Circular graubuenden" w:cs="Circular graubuenden"/>
        </w:rPr>
        <w:t>Freibäder am 11. Mai</w:t>
      </w:r>
    </w:p>
    <w:p w14:paraId="4B260181" w14:textId="77777777" w:rsidR="006E2819" w:rsidRDefault="00CD4BD2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18EDA3A4" wp14:editId="68225302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655942" cy="2438400"/>
            <wp:effectExtent l="0" t="0" r="190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94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271">
        <w:rPr>
          <w:rFonts w:ascii="Circular graubuenden Book" w:hAnsi="Circular graubuenden Book" w:cs="Circular graubuenden Book"/>
          <w:noProof/>
        </w:rPr>
        <w:t>In Chur startet die Freibadsaison dieses Jahr am 11. Mai. Die Freibäder</w:t>
      </w:r>
      <w:r w:rsidR="00717670">
        <w:rPr>
          <w:rFonts w:ascii="Circular graubuenden Book" w:hAnsi="Circular graubuenden Book" w:cs="Circular graubuenden Book"/>
          <w:noProof/>
        </w:rPr>
        <w:t xml:space="preserve"> Obere Au und Sand</w:t>
      </w:r>
      <w:r w:rsidR="00A73271">
        <w:rPr>
          <w:rFonts w:ascii="Circular graubuenden Book" w:hAnsi="Circular graubuenden Book" w:cs="Circular graubuenden Book"/>
          <w:noProof/>
        </w:rPr>
        <w:t xml:space="preserve"> sind ab dann beide bis </w:t>
      </w:r>
    </w:p>
    <w:p w14:paraId="4E479A74" w14:textId="70997B8F" w:rsidR="00272D2B" w:rsidRDefault="00A73271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 xml:space="preserve">1. September täglich geöffnet. </w:t>
      </w:r>
    </w:p>
    <w:p w14:paraId="6FAE4AA5" w14:textId="5E3DCF5A" w:rsidR="007F4E24" w:rsidRDefault="00475D84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>D</w:t>
      </w:r>
      <w:r w:rsidR="00CD4BD2">
        <w:rPr>
          <w:rFonts w:ascii="Circular graubuenden Book" w:hAnsi="Circular graubuenden Book" w:cs="Circular graubuenden Book"/>
          <w:noProof/>
        </w:rPr>
        <w:t xml:space="preserve">er </w:t>
      </w:r>
      <w:r w:rsidR="00272D2B">
        <w:rPr>
          <w:rFonts w:ascii="Circular graubuenden Book" w:hAnsi="Circular graubuenden Book" w:cs="Circular graubuenden Book"/>
          <w:noProof/>
        </w:rPr>
        <w:t xml:space="preserve">letztes Jahr </w:t>
      </w:r>
      <w:r w:rsidR="00717670">
        <w:rPr>
          <w:rFonts w:ascii="Circular graubuenden Book" w:hAnsi="Circular graubuenden Book" w:cs="Circular graubuenden Book"/>
          <w:noProof/>
        </w:rPr>
        <w:t xml:space="preserve">neu eingeführte </w:t>
      </w:r>
      <w:r w:rsidR="00F07D6B">
        <w:rPr>
          <w:rFonts w:ascii="Circular graubuenden Book" w:hAnsi="Circular graubuenden Book" w:cs="Circular graubuenden Book"/>
          <w:noProof/>
        </w:rPr>
        <w:t xml:space="preserve">freie Wechsel zwischen Hallen- und Freibad </w:t>
      </w:r>
      <w:r>
        <w:rPr>
          <w:rFonts w:ascii="Circular graubuenden Book" w:hAnsi="Circular graubuenden Book" w:cs="Circular graubuenden Book"/>
          <w:noProof/>
        </w:rPr>
        <w:t xml:space="preserve">Obere Au fand </w:t>
      </w:r>
      <w:r w:rsidR="00F07D6B">
        <w:rPr>
          <w:rFonts w:ascii="Circular graubuenden Book" w:hAnsi="Circular graubuenden Book" w:cs="Circular graubuenden Book"/>
          <w:noProof/>
        </w:rPr>
        <w:t>grossen Anklang bei den Kunden und Kundinnen. Deshalb wird dies</w:t>
      </w:r>
      <w:r w:rsidR="00717670">
        <w:rPr>
          <w:rFonts w:ascii="Circular graubuenden Book" w:hAnsi="Circular graubuenden Book" w:cs="Circular graubuenden Book"/>
          <w:noProof/>
        </w:rPr>
        <w:t xml:space="preserve"> </w:t>
      </w:r>
      <w:r w:rsidR="00F07D6B">
        <w:rPr>
          <w:rFonts w:ascii="Circular graubuenden Book" w:hAnsi="Circular graubuenden Book" w:cs="Circular graubuenden Book"/>
          <w:noProof/>
        </w:rPr>
        <w:t xml:space="preserve">auch diesen Sommer wieder angeboten. </w:t>
      </w:r>
      <w:r w:rsidR="007F4E24">
        <w:rPr>
          <w:rFonts w:ascii="Circular graubuenden Book" w:hAnsi="Circular graubuenden Book" w:cs="Circular graubuenden Book"/>
          <w:noProof/>
        </w:rPr>
        <w:t xml:space="preserve">Zudem dürfen sich Besuchende in den Sommerferien über vielfältige Aktivitäten im Rahmen der Erlebniswelt freuen. </w:t>
      </w:r>
      <w:r w:rsidR="00272D2B">
        <w:rPr>
          <w:rFonts w:ascii="Circular graubuenden Book" w:hAnsi="Circular graubuenden Book" w:cs="Circular graubuenden Book"/>
          <w:noProof/>
        </w:rPr>
        <w:t>Neu sorgt eine Bewässerungsanlage für die Pflege der rund 20'000</w:t>
      </w:r>
      <w:r w:rsidR="00717670">
        <w:rPr>
          <w:rFonts w:ascii="Circular graubuenden Book" w:hAnsi="Circular graubuenden Book" w:cs="Circular graubuenden Book"/>
          <w:noProof/>
        </w:rPr>
        <w:t xml:space="preserve"> </w:t>
      </w:r>
      <w:r w:rsidR="00272D2B">
        <w:rPr>
          <w:rFonts w:ascii="Circular graubuenden Book" w:hAnsi="Circular graubuenden Book" w:cs="Circular graubuenden Book"/>
          <w:noProof/>
        </w:rPr>
        <w:t xml:space="preserve">m2 umfassenden Grünflächen im Freibad Obere Au. Der Aussenbereich des Sportrestaurants mit Lounge und Take Away wird leicht </w:t>
      </w:r>
      <w:r>
        <w:rPr>
          <w:rFonts w:ascii="Circular graubuenden Book" w:hAnsi="Circular graubuenden Book" w:cs="Circular graubuenden Book"/>
          <w:noProof/>
        </w:rPr>
        <w:t>umgestaltet</w:t>
      </w:r>
      <w:r w:rsidR="00272D2B">
        <w:rPr>
          <w:rFonts w:ascii="Circular graubuenden Book" w:hAnsi="Circular graubuenden Book" w:cs="Circular graubuenden Book"/>
          <w:noProof/>
        </w:rPr>
        <w:t xml:space="preserve">. </w:t>
      </w:r>
    </w:p>
    <w:p w14:paraId="7CD21890" w14:textId="5D2DC493" w:rsidR="007F4E24" w:rsidRDefault="007F4E24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>Das Freibad Sand bildet den ruhigen Gegenpol zur Oberen Au und lädt mit 50</w:t>
      </w:r>
      <w:r w:rsidR="00717670">
        <w:rPr>
          <w:rFonts w:ascii="Circular graubuenden Book" w:hAnsi="Circular graubuenden Book" w:cs="Circular graubuenden Book"/>
          <w:noProof/>
        </w:rPr>
        <w:t xml:space="preserve"> </w:t>
      </w:r>
      <w:r>
        <w:rPr>
          <w:rFonts w:ascii="Circular graubuenden Book" w:hAnsi="Circular graubuenden Book" w:cs="Circular graubuenden Book"/>
          <w:noProof/>
        </w:rPr>
        <w:t xml:space="preserve">m Becken, Liegewiese und Bistro zum Entspannen ein. Neu </w:t>
      </w:r>
      <w:r w:rsidR="00717670">
        <w:rPr>
          <w:rFonts w:ascii="Circular graubuenden Book" w:hAnsi="Circular graubuenden Book" w:cs="Circular graubuenden Book"/>
          <w:noProof/>
        </w:rPr>
        <w:t xml:space="preserve">werden </w:t>
      </w:r>
      <w:r>
        <w:rPr>
          <w:rFonts w:ascii="Circular graubuenden Book" w:hAnsi="Circular graubuenden Book" w:cs="Circular graubuenden Book"/>
          <w:noProof/>
        </w:rPr>
        <w:t>Kasse</w:t>
      </w:r>
      <w:r w:rsidR="005E1DB0">
        <w:rPr>
          <w:rFonts w:ascii="Circular graubuenden Book" w:hAnsi="Circular graubuenden Book" w:cs="Circular graubuenden Book"/>
          <w:noProof/>
        </w:rPr>
        <w:t xml:space="preserve"> und Shop</w:t>
      </w:r>
      <w:r>
        <w:rPr>
          <w:rFonts w:ascii="Circular graubuenden Book" w:hAnsi="Circular graubuenden Book" w:cs="Circular graubuenden Book"/>
          <w:noProof/>
        </w:rPr>
        <w:t xml:space="preserve"> während der ganzen Saison jeweils an den Wochenenden und Feiertagen geöffnet sein. Unter der Woche stehen </w:t>
      </w:r>
      <w:r w:rsidR="003F5377">
        <w:rPr>
          <w:rFonts w:ascii="Circular graubuenden Book" w:hAnsi="Circular graubuenden Book" w:cs="Circular graubuenden Book"/>
          <w:noProof/>
        </w:rPr>
        <w:t>ein</w:t>
      </w:r>
      <w:r>
        <w:rPr>
          <w:rFonts w:ascii="Circular graubuenden Book" w:hAnsi="Circular graubuenden Book" w:cs="Circular graubuenden Book"/>
          <w:noProof/>
        </w:rPr>
        <w:t xml:space="preserve"> Ticketautomat vor Ort </w:t>
      </w:r>
      <w:r w:rsidR="003F5377">
        <w:rPr>
          <w:rFonts w:ascii="Circular graubuenden Book" w:hAnsi="Circular graubuenden Book" w:cs="Circular graubuenden Book"/>
          <w:noProof/>
        </w:rPr>
        <w:t xml:space="preserve">oder </w:t>
      </w:r>
      <w:r>
        <w:rPr>
          <w:rFonts w:ascii="Circular graubuenden Book" w:hAnsi="Circular graubuenden Book" w:cs="Circular graubuenden Book"/>
          <w:noProof/>
        </w:rPr>
        <w:t>der online Ticketshop für den Kauf der Eintritt</w:t>
      </w:r>
      <w:r w:rsidR="003F5377">
        <w:rPr>
          <w:rFonts w:ascii="Circular graubuenden Book" w:hAnsi="Circular graubuenden Book" w:cs="Circular graubuenden Book"/>
          <w:noProof/>
        </w:rPr>
        <w:t>skarten</w:t>
      </w:r>
      <w:r>
        <w:rPr>
          <w:rFonts w:ascii="Circular graubuenden Book" w:hAnsi="Circular graubuenden Book" w:cs="Circular graubuenden Book"/>
          <w:noProof/>
        </w:rPr>
        <w:t xml:space="preserve"> zur Verfügung. </w:t>
      </w:r>
    </w:p>
    <w:p w14:paraId="212E0806" w14:textId="77777777" w:rsidR="007F4E24" w:rsidRDefault="007F4E24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</w:p>
    <w:p w14:paraId="57885EF8" w14:textId="2E6B3CB1" w:rsidR="00557B8F" w:rsidRDefault="001F274D" w:rsidP="007F4E24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t>Ein Highlight der diesjährigen Sommersaison</w:t>
      </w:r>
      <w:r w:rsidR="00402CB4">
        <w:rPr>
          <w:rFonts w:ascii="Circular graubuenden Book" w:hAnsi="Circular graubuenden Book" w:cs="Circular graubuenden Book"/>
          <w:noProof/>
        </w:rPr>
        <w:t xml:space="preserve"> </w:t>
      </w:r>
      <w:r w:rsidR="00717670">
        <w:rPr>
          <w:rFonts w:ascii="Circular graubuenden Book" w:hAnsi="Circular graubuenden Book" w:cs="Circular graubuenden Book"/>
          <w:noProof/>
        </w:rPr>
        <w:t>steht</w:t>
      </w:r>
      <w:r>
        <w:rPr>
          <w:rFonts w:ascii="Circular graubuenden Book" w:hAnsi="Circular graubuenden Book" w:cs="Circular graubuenden Book"/>
          <w:noProof/>
        </w:rPr>
        <w:t xml:space="preserve"> bereits im Juni </w:t>
      </w:r>
      <w:r w:rsidR="00717670">
        <w:rPr>
          <w:rFonts w:ascii="Circular graubuenden Book" w:hAnsi="Circular graubuenden Book" w:cs="Circular graubuenden Book"/>
          <w:noProof/>
        </w:rPr>
        <w:t>an</w:t>
      </w:r>
      <w:r>
        <w:rPr>
          <w:rFonts w:ascii="Circular graubuenden Book" w:hAnsi="Circular graubuenden Book" w:cs="Circular graubuenden Book"/>
          <w:noProof/>
        </w:rPr>
        <w:t>: Anlässlich des 50-Jahr-Jubiläums</w:t>
      </w:r>
      <w:r w:rsidR="00CE2B1C" w:rsidRPr="00CE2B1C">
        <w:rPr>
          <w:rFonts w:ascii="Circular graubuenden Book" w:hAnsi="Circular graubuenden Book" w:cs="Circular graubuenden Book"/>
          <w:noProof/>
        </w:rPr>
        <w:t xml:space="preserve"> </w:t>
      </w:r>
      <w:r>
        <w:rPr>
          <w:rFonts w:ascii="Circular graubuenden Book" w:hAnsi="Circular graubuenden Book" w:cs="Circular graubuenden Book"/>
          <w:noProof/>
        </w:rPr>
        <w:t xml:space="preserve">der Sportanlagen Obere Au </w:t>
      </w:r>
      <w:r w:rsidR="00717670">
        <w:rPr>
          <w:rFonts w:ascii="Circular graubuenden Book" w:hAnsi="Circular graubuenden Book" w:cs="Circular graubuenden Book"/>
          <w:noProof/>
        </w:rPr>
        <w:t xml:space="preserve">ist der </w:t>
      </w:r>
      <w:r w:rsidR="00CE2B1C" w:rsidRPr="00CE2B1C">
        <w:rPr>
          <w:rFonts w:ascii="Circular graubuenden Book" w:hAnsi="Circular graubuenden Book" w:cs="Circular graubuenden Book"/>
          <w:noProof/>
        </w:rPr>
        <w:t>Eintritt</w:t>
      </w:r>
      <w:r>
        <w:rPr>
          <w:rFonts w:ascii="Circular graubuenden Book" w:hAnsi="Circular graubuenden Book" w:cs="Circular graubuenden Book"/>
          <w:noProof/>
        </w:rPr>
        <w:t xml:space="preserve"> ins Hallen- und Freibad Obere Au</w:t>
      </w:r>
      <w:r w:rsidR="00717670">
        <w:rPr>
          <w:rFonts w:ascii="Circular graubuenden Book" w:hAnsi="Circular graubuenden Book" w:cs="Circular graubuenden Book"/>
          <w:noProof/>
        </w:rPr>
        <w:t xml:space="preserve"> mit</w:t>
      </w:r>
      <w:r w:rsidR="00CE2B1C" w:rsidRPr="00CE2B1C">
        <w:rPr>
          <w:rFonts w:ascii="Circular graubuenden Book" w:hAnsi="Circular graubuenden Book" w:cs="Circular graubuenden Book"/>
          <w:noProof/>
        </w:rPr>
        <w:t xml:space="preserve"> Shows, Führungen, Kinderanimation, Konzert und Kulinarik </w:t>
      </w:r>
      <w:r w:rsidR="00717670">
        <w:rPr>
          <w:rFonts w:ascii="Circular graubuenden Book" w:hAnsi="Circular graubuenden Book" w:cs="Circular graubuenden Book"/>
          <w:noProof/>
        </w:rPr>
        <w:t>am 1. Juni 2024 kostenlos</w:t>
      </w:r>
      <w:r w:rsidR="00CE2B1C" w:rsidRPr="00CE2B1C">
        <w:rPr>
          <w:rFonts w:ascii="Circular graubuenden Book" w:hAnsi="Circular graubuenden Book" w:cs="Circular graubuenden Book"/>
          <w:noProof/>
        </w:rPr>
        <w:t>.</w:t>
      </w:r>
      <w:r w:rsidR="00CE2B1C">
        <w:rPr>
          <w:rFonts w:ascii="Circular graubuenden Book" w:hAnsi="Circular graubuenden Book" w:cs="Circular graubuenden Book"/>
          <w:noProof/>
        </w:rPr>
        <w:t xml:space="preserve"> Weitere Informationen zur Jubiläumsfeier folgen in Kürze auf </w:t>
      </w:r>
      <w:hyperlink r:id="rId9" w:history="1">
        <w:r w:rsidR="00CE2B1C" w:rsidRPr="003701E7">
          <w:rPr>
            <w:rStyle w:val="Hyperlink"/>
            <w:rFonts w:ascii="Circular graubuenden Book" w:hAnsi="Circular graubuenden Book" w:cs="Circular graubuenden Book"/>
            <w:noProof/>
          </w:rPr>
          <w:t>www.sportanlagenchur.ch/wir-feiern</w:t>
        </w:r>
      </w:hyperlink>
      <w:r w:rsidR="00CE2B1C">
        <w:rPr>
          <w:rFonts w:ascii="Circular graubuenden Book" w:hAnsi="Circular graubuenden Book" w:cs="Circular graubuenden Book"/>
          <w:noProof/>
        </w:rPr>
        <w:t>.</w:t>
      </w:r>
      <w:r w:rsidR="00272D2B">
        <w:rPr>
          <w:rFonts w:ascii="Circular graubuenden Book" w:hAnsi="Circular graubuenden Book" w:cs="Circular graubuenden Book"/>
          <w:noProof/>
        </w:rPr>
        <w:t xml:space="preserve"> </w:t>
      </w:r>
    </w:p>
    <w:p w14:paraId="1718778F" w14:textId="0D436409" w:rsidR="00557B8F" w:rsidRDefault="00557B8F" w:rsidP="00065F4D">
      <w:pPr>
        <w:spacing w:line="360" w:lineRule="auto"/>
        <w:rPr>
          <w:rFonts w:ascii="Circular graubuenden" w:hAnsi="Circular graubuenden" w:cs="Circular graubuenden"/>
        </w:rPr>
      </w:pPr>
    </w:p>
    <w:p w14:paraId="1DF49174" w14:textId="64CB559F" w:rsidR="00065F4D" w:rsidRPr="00377921" w:rsidRDefault="005A6D11" w:rsidP="00065F4D">
      <w:pPr>
        <w:spacing w:line="360" w:lineRule="auto"/>
        <w:rPr>
          <w:rFonts w:ascii="Circular graubuenden" w:hAnsi="Circular graubuenden" w:cs="Circular graubuenden"/>
        </w:rPr>
      </w:pPr>
      <w:r w:rsidRPr="00377921">
        <w:rPr>
          <w:rFonts w:ascii="Circular graubuenden" w:hAnsi="Circular graubuenden" w:cs="Circular graubuenden"/>
        </w:rPr>
        <w:lastRenderedPageBreak/>
        <w:t>Vorverkauf lohnt sich</w:t>
      </w:r>
    </w:p>
    <w:p w14:paraId="011E0828" w14:textId="77777777" w:rsidR="00304FDA" w:rsidRDefault="009740A7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Die Sport- und Eventanlagen Chur </w:t>
      </w:r>
      <w:r w:rsidR="00CD431D">
        <w:rPr>
          <w:rFonts w:ascii="Circular graubuenden Book" w:hAnsi="Circular graubuenden Book" w:cs="Circular graubuenden Book"/>
        </w:rPr>
        <w:t xml:space="preserve">sowie die Tourist Info an der Bahnhofstrasse </w:t>
      </w:r>
      <w:r>
        <w:rPr>
          <w:rFonts w:ascii="Circular graubuenden Book" w:hAnsi="Circular graubuenden Book" w:cs="Circular graubuenden Book"/>
        </w:rPr>
        <w:t>starten ab</w:t>
      </w:r>
      <w:r w:rsidR="00627AF2">
        <w:rPr>
          <w:rFonts w:ascii="Circular graubuenden Book" w:hAnsi="Circular graubuenden Book" w:cs="Circular graubuenden Book"/>
        </w:rPr>
        <w:t xml:space="preserve"> dem</w:t>
      </w:r>
      <w:r>
        <w:rPr>
          <w:rFonts w:ascii="Circular graubuenden Book" w:hAnsi="Circular graubuenden Book" w:cs="Circular graubuenden Book"/>
        </w:rPr>
        <w:t xml:space="preserve"> </w:t>
      </w:r>
    </w:p>
    <w:p w14:paraId="49CC9563" w14:textId="73C25404" w:rsidR="00B82EE1" w:rsidRDefault="005A6D11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1. </w:t>
      </w:r>
      <w:r w:rsidR="00CE2B1C">
        <w:rPr>
          <w:rFonts w:ascii="Circular graubuenden Book" w:hAnsi="Circular graubuenden Book" w:cs="Circular graubuenden Book"/>
        </w:rPr>
        <w:t>Mai</w:t>
      </w:r>
      <w:r w:rsidR="009740A7">
        <w:rPr>
          <w:rFonts w:ascii="Circular graubuenden Book" w:hAnsi="Circular graubuenden Book" w:cs="Circular graubuenden Book"/>
        </w:rPr>
        <w:t xml:space="preserve"> mit dem </w:t>
      </w:r>
      <w:r w:rsidR="00545D82">
        <w:rPr>
          <w:rFonts w:ascii="Circular graubuenden Book" w:hAnsi="Circular graubuenden Book" w:cs="Circular graubuenden Book"/>
        </w:rPr>
        <w:t>Vorv</w:t>
      </w:r>
      <w:r w:rsidR="009740A7">
        <w:rPr>
          <w:rFonts w:ascii="Circular graubuenden Book" w:hAnsi="Circular graubuenden Book" w:cs="Circular graubuenden Book"/>
        </w:rPr>
        <w:t xml:space="preserve">erkauf </w:t>
      </w:r>
      <w:r w:rsidR="00CD431D">
        <w:rPr>
          <w:rFonts w:ascii="Circular graubuenden Book" w:hAnsi="Circular graubuenden Book" w:cs="Circular graubuenden Book"/>
        </w:rPr>
        <w:t xml:space="preserve">der </w:t>
      </w:r>
      <w:proofErr w:type="spellStart"/>
      <w:r w:rsidR="00CE2B1C">
        <w:rPr>
          <w:rFonts w:ascii="Circular graubuenden Book" w:hAnsi="Circular graubuenden Book" w:cs="Circular graubuenden Book"/>
        </w:rPr>
        <w:t>Sommer</w:t>
      </w:r>
      <w:r w:rsidR="009740A7">
        <w:rPr>
          <w:rFonts w:ascii="Circular graubuenden Book" w:hAnsi="Circular graubuenden Book" w:cs="Circular graubuenden Book"/>
        </w:rPr>
        <w:t>abos</w:t>
      </w:r>
      <w:proofErr w:type="spellEnd"/>
      <w:r w:rsidR="00B82EE1">
        <w:rPr>
          <w:rFonts w:ascii="Circular graubuenden Book" w:hAnsi="Circular graubuenden Book" w:cs="Circular graubuenden Book"/>
        </w:rPr>
        <w:t>, welche</w:t>
      </w:r>
      <w:r w:rsidR="009740A7">
        <w:rPr>
          <w:rFonts w:ascii="Circular graubuenden Book" w:hAnsi="Circular graubuenden Book" w:cs="Circular graubuenden Book"/>
        </w:rPr>
        <w:t xml:space="preserve"> vo</w:t>
      </w:r>
      <w:r w:rsidR="00D03B72">
        <w:rPr>
          <w:rFonts w:ascii="Circular graubuenden Book" w:hAnsi="Circular graubuenden Book" w:cs="Circular graubuenden Book"/>
        </w:rPr>
        <w:t>m</w:t>
      </w:r>
      <w:r w:rsidR="009740A7">
        <w:rPr>
          <w:rFonts w:ascii="Circular graubuenden Book" w:hAnsi="Circular graubuenden Book" w:cs="Circular graubuenden Book"/>
        </w:rPr>
        <w:t xml:space="preserve"> 11.</w:t>
      </w:r>
      <w:r w:rsidR="00D03B72">
        <w:rPr>
          <w:rFonts w:ascii="Circular graubuenden Book" w:hAnsi="Circular graubuenden Book" w:cs="Circular graubuenden Book"/>
        </w:rPr>
        <w:t xml:space="preserve"> </w:t>
      </w:r>
      <w:r w:rsidR="00CE2B1C">
        <w:rPr>
          <w:rFonts w:ascii="Circular graubuenden Book" w:hAnsi="Circular graubuenden Book" w:cs="Circular graubuenden Book"/>
        </w:rPr>
        <w:t>Mai bis 1. September</w:t>
      </w:r>
      <w:r w:rsidR="00D03B72">
        <w:rPr>
          <w:rFonts w:ascii="Circular graubuenden Book" w:hAnsi="Circular graubuenden Book" w:cs="Circular graubuenden Book"/>
        </w:rPr>
        <w:t xml:space="preserve"> </w:t>
      </w:r>
      <w:r w:rsidR="009740A7">
        <w:rPr>
          <w:rFonts w:ascii="Circular graubuenden Book" w:hAnsi="Circular graubuenden Book" w:cs="Circular graubuenden Book"/>
        </w:rPr>
        <w:t>2024 gültig</w:t>
      </w:r>
      <w:r w:rsidR="00B82EE1">
        <w:rPr>
          <w:rFonts w:ascii="Circular graubuenden Book" w:hAnsi="Circular graubuenden Book" w:cs="Circular graubuenden Book"/>
        </w:rPr>
        <w:t xml:space="preserve"> sind</w:t>
      </w:r>
      <w:r w:rsidR="00E251C4">
        <w:rPr>
          <w:rFonts w:ascii="Circular graubuenden Book" w:hAnsi="Circular graubuenden Book" w:cs="Circular graubuenden Book"/>
        </w:rPr>
        <w:t xml:space="preserve">. </w:t>
      </w:r>
    </w:p>
    <w:p w14:paraId="4A7CC90F" w14:textId="7CD5659A" w:rsidR="00793C15" w:rsidRDefault="00FD2BA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Wer das</w:t>
      </w:r>
      <w:r w:rsidR="00B82EE1">
        <w:rPr>
          <w:rFonts w:ascii="Circular graubuenden Book" w:hAnsi="Circular graubuenden Book" w:cs="Circular graubuenden Book"/>
        </w:rPr>
        <w:t xml:space="preserve"> AU DABI-Abo </w:t>
      </w:r>
      <w:r w:rsidR="00D03B72">
        <w:rPr>
          <w:rFonts w:ascii="Circular graubuenden Book" w:hAnsi="Circular graubuenden Book" w:cs="Circular graubuenden Book"/>
        </w:rPr>
        <w:t xml:space="preserve">während des </w:t>
      </w:r>
      <w:r w:rsidR="00B82EE1">
        <w:rPr>
          <w:rFonts w:ascii="Circular graubuenden Book" w:hAnsi="Circular graubuenden Book" w:cs="Circular graubuenden Book"/>
        </w:rPr>
        <w:t>Vorverkauf</w:t>
      </w:r>
      <w:r w:rsidR="00D03B72">
        <w:rPr>
          <w:rFonts w:ascii="Circular graubuenden Book" w:hAnsi="Circular graubuenden Book" w:cs="Circular graubuenden Book"/>
        </w:rPr>
        <w:t>s</w:t>
      </w:r>
      <w:r w:rsidR="00B82EE1">
        <w:rPr>
          <w:rFonts w:ascii="Circular graubuenden Book" w:hAnsi="Circular graubuenden Book" w:cs="Circular graubuenden Book"/>
        </w:rPr>
        <w:t xml:space="preserve"> vom 1. bis und mit 1</w:t>
      </w:r>
      <w:r w:rsidR="00CE2B1C">
        <w:rPr>
          <w:rFonts w:ascii="Circular graubuenden Book" w:hAnsi="Circular graubuenden Book" w:cs="Circular graubuenden Book"/>
        </w:rPr>
        <w:t>5</w:t>
      </w:r>
      <w:r w:rsidR="00B82EE1">
        <w:rPr>
          <w:rFonts w:ascii="Circular graubuenden Book" w:hAnsi="Circular graubuenden Book" w:cs="Circular graubuenden Book"/>
        </w:rPr>
        <w:t xml:space="preserve">. </w:t>
      </w:r>
      <w:r w:rsidR="00CE2B1C">
        <w:rPr>
          <w:rFonts w:ascii="Circular graubuenden Book" w:hAnsi="Circular graubuenden Book" w:cs="Circular graubuenden Book"/>
        </w:rPr>
        <w:t>Mai</w:t>
      </w:r>
      <w:r w:rsidR="00B82EE1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>kauft, erhält</w:t>
      </w:r>
      <w:r w:rsidR="00B82EE1">
        <w:rPr>
          <w:rFonts w:ascii="Circular graubuenden Book" w:hAnsi="Circular graubuenden Book" w:cs="Circular graubuenden Book"/>
        </w:rPr>
        <w:t xml:space="preserve"> ein</w:t>
      </w:r>
      <w:r>
        <w:rPr>
          <w:rFonts w:ascii="Circular graubuenden Book" w:hAnsi="Circular graubuenden Book" w:cs="Circular graubuenden Book"/>
        </w:rPr>
        <w:t>en</w:t>
      </w:r>
      <w:r w:rsidR="00B82EE1">
        <w:rPr>
          <w:rFonts w:ascii="Circular graubuenden Book" w:hAnsi="Circular graubuenden Book" w:cs="Circular graubuenden Book"/>
        </w:rPr>
        <w:t xml:space="preserve"> gratis </w:t>
      </w:r>
      <w:r w:rsidR="00CE2B1C">
        <w:rPr>
          <w:rFonts w:ascii="Circular graubuenden Book" w:hAnsi="Circular graubuenden Book" w:cs="Circular graubuenden Book"/>
        </w:rPr>
        <w:t xml:space="preserve">AU DABI-Coupe </w:t>
      </w:r>
      <w:r w:rsidR="00CD431D">
        <w:rPr>
          <w:rFonts w:ascii="Circular graubuenden Book" w:hAnsi="Circular graubuenden Book" w:cs="Circular graubuenden Book"/>
        </w:rPr>
        <w:t xml:space="preserve">im </w:t>
      </w:r>
      <w:r w:rsidR="00CE2B1C">
        <w:rPr>
          <w:rFonts w:ascii="Circular graubuenden Book" w:hAnsi="Circular graubuenden Book" w:cs="Circular graubuenden Book"/>
        </w:rPr>
        <w:t>Sportrestaurant Obere Au</w:t>
      </w:r>
      <w:r>
        <w:rPr>
          <w:rFonts w:ascii="Circular graubuenden Book" w:hAnsi="Circular graubuenden Book" w:cs="Circular graubuenden Book"/>
        </w:rPr>
        <w:t>. Es lohnt sich also, sich frühzeitig für das AU DABI-Abo zu entscheiden</w:t>
      </w:r>
      <w:r w:rsidRPr="00257F06">
        <w:rPr>
          <w:rFonts w:ascii="Circular graubuenden Book" w:hAnsi="Circular graubuenden Book" w:cs="Circular graubuenden Book"/>
        </w:rPr>
        <w:t xml:space="preserve">. </w:t>
      </w:r>
      <w:r w:rsidR="009740A7" w:rsidRPr="00257F06">
        <w:rPr>
          <w:rFonts w:ascii="Circular graubuenden Book" w:hAnsi="Circular graubuenden Book" w:cs="Circular graubuenden Book"/>
        </w:rPr>
        <w:t xml:space="preserve">Ab </w:t>
      </w:r>
      <w:r w:rsidR="00D03B72" w:rsidRPr="00257F06">
        <w:rPr>
          <w:rFonts w:ascii="Circular graubuenden Book" w:hAnsi="Circular graubuenden Book" w:cs="Circular graubuenden Book"/>
        </w:rPr>
        <w:t xml:space="preserve">dem </w:t>
      </w:r>
      <w:r w:rsidR="009740A7" w:rsidRPr="00257F06">
        <w:rPr>
          <w:rFonts w:ascii="Circular graubuenden Book" w:hAnsi="Circular graubuenden Book" w:cs="Circular graubuenden Book"/>
        </w:rPr>
        <w:t xml:space="preserve">11. </w:t>
      </w:r>
      <w:r w:rsidR="00CE2B1C" w:rsidRPr="00257F06">
        <w:rPr>
          <w:rFonts w:ascii="Circular graubuenden Book" w:hAnsi="Circular graubuenden Book" w:cs="Circular graubuenden Book"/>
        </w:rPr>
        <w:t>Mai</w:t>
      </w:r>
      <w:r w:rsidR="009740A7" w:rsidRPr="00257F06">
        <w:rPr>
          <w:rFonts w:ascii="Circular graubuenden Book" w:hAnsi="Circular graubuenden Book" w:cs="Circular graubuenden Book"/>
        </w:rPr>
        <w:t xml:space="preserve"> sind die Abos </w:t>
      </w:r>
      <w:r w:rsidR="00CE2B1C" w:rsidRPr="00257F06">
        <w:rPr>
          <w:rFonts w:ascii="Circular graubuenden Book" w:hAnsi="Circular graubuenden Book" w:cs="Circular graubuenden Book"/>
        </w:rPr>
        <w:t xml:space="preserve">an den Wochenenden </w:t>
      </w:r>
      <w:r w:rsidR="009740A7" w:rsidRPr="00257F06">
        <w:rPr>
          <w:rFonts w:ascii="Circular graubuenden Book" w:hAnsi="Circular graubuenden Book" w:cs="Circular graubuenden Book"/>
        </w:rPr>
        <w:t>auch an der Kass</w:t>
      </w:r>
      <w:r w:rsidR="00E4782F" w:rsidRPr="00257F06">
        <w:rPr>
          <w:rFonts w:ascii="Circular graubuenden Book" w:hAnsi="Circular graubuenden Book" w:cs="Circular graubuenden Book"/>
        </w:rPr>
        <w:t>e</w:t>
      </w:r>
      <w:r w:rsidR="009740A7" w:rsidRPr="00257F06">
        <w:rPr>
          <w:rFonts w:ascii="Circular graubuenden Book" w:hAnsi="Circular graubuenden Book" w:cs="Circular graubuenden Book"/>
        </w:rPr>
        <w:t xml:space="preserve"> de</w:t>
      </w:r>
      <w:r w:rsidR="00CE2B1C" w:rsidRPr="00257F06">
        <w:rPr>
          <w:rFonts w:ascii="Circular graubuenden Book" w:hAnsi="Circular graubuenden Book" w:cs="Circular graubuenden Book"/>
        </w:rPr>
        <w:t>r Badi Sand</w:t>
      </w:r>
      <w:r w:rsidR="00CE2B1C">
        <w:rPr>
          <w:rFonts w:ascii="Circular graubuenden Book" w:hAnsi="Circular graubuenden Book" w:cs="Circular graubuenden Book"/>
        </w:rPr>
        <w:t xml:space="preserve"> sowie jederzeit</w:t>
      </w:r>
      <w:r w:rsidR="009740A7">
        <w:rPr>
          <w:rFonts w:ascii="Circular graubuenden Book" w:hAnsi="Circular graubuenden Book" w:cs="Circular graubuenden Book"/>
        </w:rPr>
        <w:t xml:space="preserve"> im online</w:t>
      </w:r>
      <w:r w:rsidR="003F5377">
        <w:rPr>
          <w:rFonts w:ascii="Circular graubuenden Book" w:hAnsi="Circular graubuenden Book" w:cs="Circular graubuenden Book"/>
        </w:rPr>
        <w:t xml:space="preserve"> </w:t>
      </w:r>
      <w:r w:rsidR="009740A7">
        <w:rPr>
          <w:rFonts w:ascii="Circular graubuenden Book" w:hAnsi="Circular graubuenden Book" w:cs="Circular graubuenden Book"/>
        </w:rPr>
        <w:t>Ticketshop der Sportanlagen verfügbar.</w:t>
      </w:r>
    </w:p>
    <w:p w14:paraId="7839D775" w14:textId="77777777" w:rsidR="00B82EE1" w:rsidRDefault="00B82EE1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745B56F" w14:textId="4B64C7FC" w:rsidR="00B82EE1" w:rsidRPr="00124646" w:rsidRDefault="00B82EE1" w:rsidP="00065F4D">
      <w:pPr>
        <w:spacing w:line="360" w:lineRule="auto"/>
        <w:rPr>
          <w:rFonts w:ascii="Circular graubuenden" w:hAnsi="Circular graubuenden" w:cs="Circular graubuenden"/>
        </w:rPr>
      </w:pPr>
      <w:r w:rsidRPr="00124646">
        <w:rPr>
          <w:rFonts w:ascii="Circular graubuenden" w:hAnsi="Circular graubuenden" w:cs="Circular graubuenden"/>
        </w:rPr>
        <w:t xml:space="preserve">Zwei </w:t>
      </w:r>
      <w:proofErr w:type="spellStart"/>
      <w:r w:rsidR="00CE2B1C">
        <w:rPr>
          <w:rFonts w:ascii="Circular graubuenden" w:hAnsi="Circular graubuenden" w:cs="Circular graubuenden"/>
        </w:rPr>
        <w:t>Sommer</w:t>
      </w:r>
      <w:r w:rsidRPr="00124646">
        <w:rPr>
          <w:rFonts w:ascii="Circular graubuenden" w:hAnsi="Circular graubuenden" w:cs="Circular graubuenden"/>
        </w:rPr>
        <w:t>abos</w:t>
      </w:r>
      <w:proofErr w:type="spellEnd"/>
      <w:r w:rsidRPr="00124646">
        <w:rPr>
          <w:rFonts w:ascii="Circular graubuenden" w:hAnsi="Circular graubuenden" w:cs="Circular graubuenden"/>
        </w:rPr>
        <w:t xml:space="preserve"> zur Wahl </w:t>
      </w:r>
    </w:p>
    <w:p w14:paraId="25E74229" w14:textId="5334EB16" w:rsidR="007D1A39" w:rsidRDefault="00473426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</w:t>
      </w:r>
      <w:r w:rsidRPr="007D1A39">
        <w:rPr>
          <w:rFonts w:ascii="Circular graubuenden Book" w:hAnsi="Circular graubuenden Book" w:cs="Circular graubuenden Book"/>
        </w:rPr>
        <w:t>as AU DABI-</w:t>
      </w:r>
      <w:proofErr w:type="spellStart"/>
      <w:r w:rsidRPr="007D1A39">
        <w:rPr>
          <w:rFonts w:ascii="Circular graubuenden Book" w:hAnsi="Circular graubuenden Book" w:cs="Circular graubuenden Book"/>
        </w:rPr>
        <w:t>Saisonabo</w:t>
      </w:r>
      <w:proofErr w:type="spellEnd"/>
      <w:r w:rsidRPr="007D1A39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Sommer </w:t>
      </w:r>
      <w:r w:rsidR="00D778AC">
        <w:rPr>
          <w:rFonts w:ascii="Circular graubuenden Book" w:hAnsi="Circular graubuenden Book" w:cs="Circular graubuenden Book"/>
        </w:rPr>
        <w:t xml:space="preserve">gewährt </w:t>
      </w:r>
      <w:r>
        <w:rPr>
          <w:rFonts w:ascii="Circular graubuenden Book" w:hAnsi="Circular graubuenden Book" w:cs="Circular graubuenden Book"/>
        </w:rPr>
        <w:t xml:space="preserve">im Gegensatz zum </w:t>
      </w:r>
      <w:proofErr w:type="spellStart"/>
      <w:r>
        <w:rPr>
          <w:rFonts w:ascii="Circular graubuenden Book" w:hAnsi="Circular graubuenden Book" w:cs="Circular graubuenden Book"/>
        </w:rPr>
        <w:t>Wasserabo</w:t>
      </w:r>
      <w:proofErr w:type="spellEnd"/>
      <w:r>
        <w:rPr>
          <w:rFonts w:ascii="Circular graubuenden Book" w:hAnsi="Circular graubuenden Book" w:cs="Circular graubuenden Book"/>
        </w:rPr>
        <w:t xml:space="preserve"> auch </w:t>
      </w:r>
      <w:r w:rsidR="007D1A39">
        <w:rPr>
          <w:rFonts w:ascii="Circular graubuenden Book" w:hAnsi="Circular graubuenden Book" w:cs="Circular graubuenden Book"/>
        </w:rPr>
        <w:t xml:space="preserve">Zutritt </w:t>
      </w:r>
      <w:r w:rsidR="00CE2B1C">
        <w:rPr>
          <w:rFonts w:ascii="Circular graubuenden Book" w:hAnsi="Circular graubuenden Book" w:cs="Circular graubuenden Book"/>
        </w:rPr>
        <w:t xml:space="preserve">zu den </w:t>
      </w:r>
      <w:r w:rsidR="007D1A39">
        <w:rPr>
          <w:rFonts w:ascii="Circular graubuenden Book" w:hAnsi="Circular graubuenden Book" w:cs="Circular graubuenden Book"/>
        </w:rPr>
        <w:t>Fitness- und Wellnessbereichen sowie zum öffentlichen Eislauf in der Trainingseishalle</w:t>
      </w:r>
      <w:r>
        <w:rPr>
          <w:rFonts w:ascii="Circular graubuenden Book" w:hAnsi="Circular graubuenden Book" w:cs="Circular graubuenden Book"/>
        </w:rPr>
        <w:t xml:space="preserve"> – und das alles für </w:t>
      </w:r>
      <w:r w:rsidR="00CD431D">
        <w:rPr>
          <w:rFonts w:ascii="Circular graubuenden Book" w:hAnsi="Circular graubuenden Book" w:cs="Circular graubuenden Book"/>
        </w:rPr>
        <w:t xml:space="preserve">einen Aufpreis von </w:t>
      </w:r>
      <w:r>
        <w:rPr>
          <w:rFonts w:ascii="Circular graubuenden Book" w:hAnsi="Circular graubuenden Book" w:cs="Circular graubuenden Book"/>
        </w:rPr>
        <w:t xml:space="preserve">nur Fr. 20.- (Erwachsene mit </w:t>
      </w:r>
      <w:proofErr w:type="spellStart"/>
      <w:r>
        <w:rPr>
          <w:rFonts w:ascii="Circular graubuenden Book" w:hAnsi="Circular graubuenden Book" w:cs="Circular graubuenden Book"/>
        </w:rPr>
        <w:t>ChurCard</w:t>
      </w:r>
      <w:proofErr w:type="spellEnd"/>
      <w:r>
        <w:rPr>
          <w:rFonts w:ascii="Circular graubuenden Book" w:hAnsi="Circular graubuenden Book" w:cs="Circular graubuenden Book"/>
        </w:rPr>
        <w:t>)</w:t>
      </w:r>
      <w:r w:rsidR="007D1A39">
        <w:rPr>
          <w:rFonts w:ascii="Circular graubuenden Book" w:hAnsi="Circular graubuenden Book" w:cs="Circular graubuenden Book"/>
        </w:rPr>
        <w:t xml:space="preserve">. </w:t>
      </w:r>
      <w:r w:rsidR="00557B8F">
        <w:rPr>
          <w:rFonts w:ascii="Circular graubuenden Book" w:hAnsi="Circular graubuenden Book" w:cs="Circular graubuenden Book"/>
        </w:rPr>
        <w:t xml:space="preserve">Das Abo ist besonders attraktiv für Personen, die im </w:t>
      </w:r>
      <w:r w:rsidR="00CE2B1C">
        <w:rPr>
          <w:rFonts w:ascii="Circular graubuenden Book" w:hAnsi="Circular graubuenden Book" w:cs="Circular graubuenden Book"/>
        </w:rPr>
        <w:t>Sommer</w:t>
      </w:r>
      <w:r w:rsidR="00557B8F">
        <w:rPr>
          <w:rFonts w:ascii="Circular graubuenden Book" w:hAnsi="Circular graubuenden Book" w:cs="Circular graubuenden Book"/>
        </w:rPr>
        <w:t xml:space="preserve"> </w:t>
      </w:r>
      <w:r w:rsidR="00FD698E">
        <w:rPr>
          <w:rFonts w:ascii="Circular graubuenden Book" w:hAnsi="Circular graubuenden Book" w:cs="Circular graubuenden Book"/>
        </w:rPr>
        <w:t>nebst de</w:t>
      </w:r>
      <w:r w:rsidR="00CE2B1C">
        <w:rPr>
          <w:rFonts w:ascii="Circular graubuenden Book" w:hAnsi="Circular graubuenden Book" w:cs="Circular graubuenden Book"/>
        </w:rPr>
        <w:t>n Bädern auch das Fitnessangebot</w:t>
      </w:r>
      <w:r w:rsidR="00557B8F">
        <w:rPr>
          <w:rFonts w:ascii="Circular graubuenden Book" w:hAnsi="Circular graubuenden Book" w:cs="Circular graubuenden Book"/>
        </w:rPr>
        <w:t xml:space="preserve"> nutzen möchten. </w:t>
      </w:r>
      <w:r w:rsidR="007D1A39">
        <w:rPr>
          <w:rFonts w:ascii="Circular graubuenden Book" w:hAnsi="Circular graubuenden Book" w:cs="Circular graubuenden Book"/>
        </w:rPr>
        <w:t xml:space="preserve">Das </w:t>
      </w:r>
      <w:r w:rsidR="00557B8F">
        <w:rPr>
          <w:rFonts w:ascii="Circular graubuenden Book" w:hAnsi="Circular graubuenden Book" w:cs="Circular graubuenden Book"/>
        </w:rPr>
        <w:t>AU DABI-</w:t>
      </w:r>
      <w:proofErr w:type="spellStart"/>
      <w:r w:rsidR="00557B8F">
        <w:rPr>
          <w:rFonts w:ascii="Circular graubuenden Book" w:hAnsi="Circular graubuenden Book" w:cs="Circular graubuenden Book"/>
        </w:rPr>
        <w:t>Saisonabo</w:t>
      </w:r>
      <w:proofErr w:type="spellEnd"/>
      <w:r w:rsidR="00557B8F">
        <w:rPr>
          <w:rFonts w:ascii="Circular graubuenden Book" w:hAnsi="Circular graubuenden Book" w:cs="Circular graubuenden Book"/>
        </w:rPr>
        <w:t xml:space="preserve"> </w:t>
      </w:r>
      <w:r w:rsidR="00D778AC">
        <w:rPr>
          <w:rFonts w:ascii="Circular graubuenden Book" w:hAnsi="Circular graubuenden Book" w:cs="Circular graubuenden Book"/>
        </w:rPr>
        <w:t>Sommer</w:t>
      </w:r>
      <w:r w:rsidR="007D1A39">
        <w:rPr>
          <w:rFonts w:ascii="Circular graubuenden Book" w:hAnsi="Circular graubuenden Book" w:cs="Circular graubuenden Book"/>
        </w:rPr>
        <w:t xml:space="preserve"> kostet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 w:rsidR="007D1A39">
        <w:rPr>
          <w:rFonts w:ascii="Circular graubuenden Book" w:hAnsi="Circular graubuenden Book" w:cs="Circular graubuenden Book"/>
        </w:rPr>
        <w:t xml:space="preserve">148.- mit </w:t>
      </w:r>
      <w:proofErr w:type="spellStart"/>
      <w:r w:rsidR="007D1A39">
        <w:rPr>
          <w:rFonts w:ascii="Circular graubuenden Book" w:hAnsi="Circular graubuenden Book" w:cs="Circular graubuenden Book"/>
        </w:rPr>
        <w:t>ChurCard</w:t>
      </w:r>
      <w:proofErr w:type="spellEnd"/>
      <w:r w:rsidR="007D1A39">
        <w:rPr>
          <w:rFonts w:ascii="Circular graubuenden Book" w:hAnsi="Circular graubuenden Book" w:cs="Circular graubuenden Book"/>
        </w:rPr>
        <w:t xml:space="preserve"> und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 w:rsidR="007D1A39">
        <w:rPr>
          <w:rFonts w:ascii="Circular graubuenden Book" w:hAnsi="Circular graubuenden Book" w:cs="Circular graubuenden Book"/>
        </w:rPr>
        <w:t xml:space="preserve">185.- ohne </w:t>
      </w:r>
      <w:proofErr w:type="spellStart"/>
      <w:r w:rsidR="007D1A39">
        <w:rPr>
          <w:rFonts w:ascii="Circular graubuenden Book" w:hAnsi="Circular graubuenden Book" w:cs="Circular graubuenden Book"/>
        </w:rPr>
        <w:t>ChurCard</w:t>
      </w:r>
      <w:proofErr w:type="spellEnd"/>
      <w:r w:rsidR="007D1A39">
        <w:rPr>
          <w:rFonts w:ascii="Circular graubuenden Book" w:hAnsi="Circular graubuenden Book" w:cs="Circular graubuenden Book"/>
        </w:rPr>
        <w:t xml:space="preserve"> und ist auch für Familien erhältlich</w:t>
      </w:r>
      <w:r w:rsidR="00FD2BA2">
        <w:rPr>
          <w:rFonts w:ascii="Circular graubuenden Book" w:hAnsi="Circular graubuenden Book" w:cs="Circular graubuenden Book"/>
        </w:rPr>
        <w:t>:</w:t>
      </w:r>
      <w:r w:rsidR="007D1A39">
        <w:rPr>
          <w:rFonts w:ascii="Circular graubuenden Book" w:hAnsi="Circular graubuenden Book" w:cs="Circular graubuenden Book"/>
        </w:rPr>
        <w:t xml:space="preserve">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 w:rsidR="007D1A39">
        <w:rPr>
          <w:rFonts w:ascii="Circular graubuenden Book" w:hAnsi="Circular graubuenden Book" w:cs="Circular graubuenden Book"/>
        </w:rPr>
        <w:t xml:space="preserve">306.- mit </w:t>
      </w:r>
      <w:proofErr w:type="spellStart"/>
      <w:r w:rsidR="007D1A39">
        <w:rPr>
          <w:rFonts w:ascii="Circular graubuenden Book" w:hAnsi="Circular graubuenden Book" w:cs="Circular graubuenden Book"/>
        </w:rPr>
        <w:t>ChurCard</w:t>
      </w:r>
      <w:proofErr w:type="spellEnd"/>
      <w:r w:rsidR="007D1A39">
        <w:rPr>
          <w:rFonts w:ascii="Circular graubuenden Book" w:hAnsi="Circular graubuenden Book" w:cs="Circular graubuenden Book"/>
        </w:rPr>
        <w:t xml:space="preserve"> und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 w:rsidR="007D1A39">
        <w:rPr>
          <w:rFonts w:ascii="Circular graubuenden Book" w:hAnsi="Circular graubuenden Book" w:cs="Circular graubuenden Book"/>
        </w:rPr>
        <w:t xml:space="preserve">399.- ohne </w:t>
      </w:r>
      <w:proofErr w:type="spellStart"/>
      <w:r w:rsidR="007D1A39">
        <w:rPr>
          <w:rFonts w:ascii="Circular graubuenden Book" w:hAnsi="Circular graubuenden Book" w:cs="Circular graubuenden Book"/>
        </w:rPr>
        <w:t>ChurCard</w:t>
      </w:r>
      <w:proofErr w:type="spellEnd"/>
      <w:r w:rsidR="00691F51">
        <w:rPr>
          <w:rFonts w:ascii="Circular graubuenden Book" w:hAnsi="Circular graubuenden Book" w:cs="Circular graubuenden Book"/>
        </w:rPr>
        <w:t>.</w:t>
      </w:r>
    </w:p>
    <w:p w14:paraId="09E75996" w14:textId="77777777" w:rsidR="006E2819" w:rsidRDefault="00691F51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Das </w:t>
      </w:r>
      <w:r w:rsidR="00D778AC">
        <w:rPr>
          <w:rFonts w:ascii="Circular graubuenden Book" w:hAnsi="Circular graubuenden Book" w:cs="Circular graubuenden Book"/>
        </w:rPr>
        <w:t>WASSER</w:t>
      </w:r>
      <w:r>
        <w:rPr>
          <w:rFonts w:ascii="Circular graubuenden Book" w:hAnsi="Circular graubuenden Book" w:cs="Circular graubuenden Book"/>
        </w:rPr>
        <w:t>-</w:t>
      </w:r>
      <w:proofErr w:type="spellStart"/>
      <w:r>
        <w:rPr>
          <w:rFonts w:ascii="Circular graubuenden Book" w:hAnsi="Circular graubuenden Book" w:cs="Circular graubuenden Book"/>
        </w:rPr>
        <w:t>Saisonabo</w:t>
      </w:r>
      <w:proofErr w:type="spellEnd"/>
      <w:r>
        <w:rPr>
          <w:rFonts w:ascii="Circular graubuenden Book" w:hAnsi="Circular graubuenden Book" w:cs="Circular graubuenden Book"/>
        </w:rPr>
        <w:t xml:space="preserve"> beschränkt sich auf </w:t>
      </w:r>
      <w:r w:rsidR="00D778AC">
        <w:rPr>
          <w:rFonts w:ascii="Circular graubuenden Book" w:hAnsi="Circular graubuenden Book" w:cs="Circular graubuenden Book"/>
        </w:rPr>
        <w:t>den Zutritt zu den Bädern</w:t>
      </w:r>
      <w:r>
        <w:rPr>
          <w:rFonts w:ascii="Circular graubuenden Book" w:hAnsi="Circular graubuenden Book" w:cs="Circular graubuenden Book"/>
        </w:rPr>
        <w:t xml:space="preserve"> drinnen und draussen. </w:t>
      </w:r>
      <w:r w:rsidR="006676D3">
        <w:rPr>
          <w:rFonts w:ascii="Circular graubuenden Book" w:hAnsi="Circular graubuenden Book" w:cs="Circular graubuenden Book"/>
        </w:rPr>
        <w:t xml:space="preserve">Für Erwachsene und Kinder mit </w:t>
      </w:r>
      <w:proofErr w:type="spellStart"/>
      <w:r w:rsidR="006676D3">
        <w:rPr>
          <w:rFonts w:ascii="Circular graubuenden Book" w:hAnsi="Circular graubuenden Book" w:cs="Circular graubuenden Book"/>
        </w:rPr>
        <w:t>ChurCard</w:t>
      </w:r>
      <w:proofErr w:type="spellEnd"/>
      <w:r w:rsidR="006676D3">
        <w:rPr>
          <w:rFonts w:ascii="Circular graubuenden Book" w:hAnsi="Circular graubuenden Book" w:cs="Circular graubuenden Book"/>
        </w:rPr>
        <w:t xml:space="preserve"> </w:t>
      </w:r>
      <w:r w:rsidR="00CD431D">
        <w:rPr>
          <w:rFonts w:ascii="Circular graubuenden Book" w:hAnsi="Circular graubuenden Book" w:cs="Circular graubuenden Book"/>
        </w:rPr>
        <w:t>kostet dieses</w:t>
      </w:r>
      <w:r w:rsidR="006676D3">
        <w:rPr>
          <w:rFonts w:ascii="Circular graubuenden Book" w:hAnsi="Circular graubuenden Book" w:cs="Circular graubuenden Book"/>
        </w:rPr>
        <w:t xml:space="preserve">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128.- </w:t>
      </w:r>
      <w:r w:rsidR="006676D3">
        <w:rPr>
          <w:rFonts w:ascii="Circular graubuenden Book" w:hAnsi="Circular graubuenden Book" w:cs="Circular graubuenden Book"/>
        </w:rPr>
        <w:t>respektive</w:t>
      </w:r>
      <w:r>
        <w:rPr>
          <w:rFonts w:ascii="Circular graubuenden Book" w:hAnsi="Circular graubuenden Book" w:cs="Circular graubuenden Book"/>
        </w:rPr>
        <w:t xml:space="preserve">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>64.</w:t>
      </w:r>
      <w:proofErr w:type="gramStart"/>
      <w:r>
        <w:rPr>
          <w:rFonts w:ascii="Circular graubuenden Book" w:hAnsi="Circular graubuenden Book" w:cs="Circular graubuenden Book"/>
        </w:rPr>
        <w:t xml:space="preserve">- </w:t>
      </w:r>
      <w:r w:rsidR="00231367">
        <w:rPr>
          <w:rFonts w:ascii="Circular graubuenden Book" w:hAnsi="Circular graubuenden Book" w:cs="Circular graubuenden Book"/>
        </w:rPr>
        <w:t>,</w:t>
      </w:r>
      <w:proofErr w:type="gramEnd"/>
      <w:r w:rsidR="00231367">
        <w:rPr>
          <w:rFonts w:ascii="Circular graubuenden Book" w:hAnsi="Circular graubuenden Book" w:cs="Circular graubuenden Book"/>
        </w:rPr>
        <w:t xml:space="preserve"> ohne </w:t>
      </w:r>
      <w:proofErr w:type="spellStart"/>
      <w:r w:rsidR="00231367">
        <w:rPr>
          <w:rFonts w:ascii="Circular graubuenden Book" w:hAnsi="Circular graubuenden Book" w:cs="Circular graubuenden Book"/>
        </w:rPr>
        <w:t>ChurCard</w:t>
      </w:r>
      <w:proofErr w:type="spellEnd"/>
      <w:r w:rsidR="00231367">
        <w:rPr>
          <w:rFonts w:ascii="Circular graubuenden Book" w:hAnsi="Circular graubuenden Book" w:cs="Circular graubuenden Book"/>
        </w:rPr>
        <w:t xml:space="preserve"> </w:t>
      </w:r>
    </w:p>
    <w:p w14:paraId="2E1BADED" w14:textId="0C1482B7" w:rsidR="00462815" w:rsidRDefault="00C60845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Fr. </w:t>
      </w:r>
      <w:r w:rsidR="00691F51">
        <w:rPr>
          <w:rFonts w:ascii="Circular graubuenden Book" w:hAnsi="Circular graubuenden Book" w:cs="Circular graubuenden Book"/>
        </w:rPr>
        <w:t xml:space="preserve">160.- </w:t>
      </w:r>
      <w:r w:rsidR="00231367">
        <w:rPr>
          <w:rFonts w:ascii="Circular graubuenden Book" w:hAnsi="Circular graubuenden Book" w:cs="Circular graubuenden Book"/>
        </w:rPr>
        <w:t>beziehungsweise</w:t>
      </w:r>
      <w:r w:rsidR="00691F51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Fr. </w:t>
      </w:r>
      <w:r w:rsidR="00691F51">
        <w:rPr>
          <w:rFonts w:ascii="Circular graubuenden Book" w:hAnsi="Circular graubuenden Book" w:cs="Circular graubuenden Book"/>
        </w:rPr>
        <w:t>80.-.</w:t>
      </w:r>
      <w:r w:rsidR="00231367">
        <w:rPr>
          <w:rFonts w:ascii="Circular graubuenden Book" w:hAnsi="Circular graubuenden Book" w:cs="Circular graubuenden Book"/>
        </w:rPr>
        <w:t xml:space="preserve"> </w:t>
      </w:r>
    </w:p>
    <w:p w14:paraId="4AA047F5" w14:textId="5A8723EF" w:rsidR="00462815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</w:p>
    <w:p w14:paraId="4F451D6C" w14:textId="24142A6D" w:rsidR="00065F4D" w:rsidRPr="00C60845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513B9" wp14:editId="681C67F7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67450" cy="2886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5523" w14:textId="2FC6D6A9" w:rsidR="00065F4D" w:rsidRPr="00065F4D" w:rsidRDefault="001F27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Freibad Obere Au</w:t>
                            </w:r>
                          </w:p>
                          <w:p w14:paraId="17F5D5BE" w14:textId="635578FC" w:rsidR="00065F4D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11.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05.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01.09.2024</w:t>
                            </w:r>
                          </w:p>
                          <w:p w14:paraId="11991D54" w14:textId="20E62AE1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Mo-Fr, 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-2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Sa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/So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9-20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 02.06.-11.08. täglich bis 21 Uhr</w:t>
                            </w:r>
                          </w:p>
                          <w:p w14:paraId="20D94605" w14:textId="4A5FFB8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5F40DEA7" w14:textId="2F169A7C" w:rsidR="00522616" w:rsidRDefault="00840107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Freibad Sand</w:t>
                            </w:r>
                          </w:p>
                          <w:p w14:paraId="04843747" w14:textId="77777777" w:rsidR="00840107" w:rsidRDefault="00840107" w:rsidP="0084010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11.05.-01.09.2024</w:t>
                            </w:r>
                          </w:p>
                          <w:p w14:paraId="683B3889" w14:textId="3E381F92" w:rsidR="00E177BB" w:rsidRDefault="00840107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Täglich, 9-20 Uhr</w:t>
                            </w:r>
                          </w:p>
                          <w:p w14:paraId="0A200BF8" w14:textId="22AD2818" w:rsidR="00840107" w:rsidRPr="00065F4D" w:rsidRDefault="00840107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Neue Öffnungszeiten Kasse: Samstag, Sonntag und Feiertage</w:t>
                            </w:r>
                          </w:p>
                          <w:p w14:paraId="4D158C14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4CD0C94" w14:textId="009B7F68" w:rsidR="00522616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AU DABI-</w:t>
                            </w:r>
                            <w:proofErr w:type="spellStart"/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Saisonabo</w:t>
                            </w:r>
                            <w:proofErr w:type="spellEnd"/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 </w:t>
                            </w:r>
                            <w:r w:rsidR="00840107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Sommer</w:t>
                            </w:r>
                          </w:p>
                          <w:p w14:paraId="7615EC62" w14:textId="274A8250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 w:rsidRPr="0052261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Preise und </w:t>
                            </w:r>
                            <w:r w:rsidR="00D25A19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Leistungen</w:t>
                            </w:r>
                            <w:r w:rsidRPr="0052261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: </w:t>
                            </w:r>
                            <w:hyperlink r:id="rId10" w:history="1">
                              <w:r w:rsidRPr="00373CC7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bCs/>
                                  <w:sz w:val="20"/>
                                </w:rPr>
                                <w:t>www.audabi.ch</w:t>
                              </w:r>
                            </w:hyperlink>
                          </w:p>
                          <w:p w14:paraId="18B35C6D" w14:textId="0ED3A3A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</w:p>
                          <w:p w14:paraId="683992BB" w14:textId="7BA7F500" w:rsidR="00522616" w:rsidRPr="00E81C4E" w:rsidRDefault="00840107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WASSER</w:t>
                            </w:r>
                            <w:r w:rsidR="00522616" w:rsidRPr="00E81C4E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-</w:t>
                            </w:r>
                            <w:proofErr w:type="spellStart"/>
                            <w:r w:rsidR="00522616" w:rsidRPr="00E81C4E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Saisonabo</w:t>
                            </w:r>
                            <w:proofErr w:type="spellEnd"/>
                          </w:p>
                          <w:p w14:paraId="64773BB4" w14:textId="10868A69" w:rsidR="00522616" w:rsidRP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Preise und </w:t>
                            </w:r>
                            <w:r w:rsidR="00D25A19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Leistungen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: </w:t>
                            </w:r>
                            <w:hyperlink r:id="rId11" w:history="1">
                              <w:r w:rsidRPr="00373CC7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bCs/>
                                  <w:sz w:val="20"/>
                                </w:rPr>
                                <w:t>www.sportanlagenchur.ch/preise</w:t>
                              </w:r>
                            </w:hyperlink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585254F0" w14:textId="77777777" w:rsidR="00522616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</w:p>
                          <w:p w14:paraId="4EABA9FF" w14:textId="0AC9A509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2AA579AC" w14:textId="77777777" w:rsidR="00065F4D" w:rsidRPr="00065F4D" w:rsidRDefault="00304FDA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2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13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3pt;margin-top:20.8pt;width:493.5pt;height:22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" strokecolor="#0070c0" strokeweight="1.5pt">
                <v:textbox>
                  <w:txbxContent>
                    <w:p w14:paraId="00535523" w14:textId="2FC6D6A9" w:rsidR="00065F4D" w:rsidRPr="00065F4D" w:rsidRDefault="001F27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Freibad Obere Au</w:t>
                      </w:r>
                    </w:p>
                    <w:p w14:paraId="17F5D5BE" w14:textId="635578FC" w:rsidR="00065F4D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11.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05.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01.09.2024</w:t>
                      </w:r>
                    </w:p>
                    <w:p w14:paraId="11991D54" w14:textId="20E62AE1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Mo-Fr, 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8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-2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Sa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/So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9-20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 02.06.-11.08. täglich bis 21 Uhr</w:t>
                      </w:r>
                    </w:p>
                    <w:p w14:paraId="20D94605" w14:textId="4A5FFB8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5F40DEA7" w14:textId="2F169A7C" w:rsidR="00522616" w:rsidRDefault="00840107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Freibad Sand</w:t>
                      </w:r>
                    </w:p>
                    <w:p w14:paraId="04843747" w14:textId="77777777" w:rsidR="00840107" w:rsidRDefault="00840107" w:rsidP="0084010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11.05.-01.09.2024</w:t>
                      </w:r>
                    </w:p>
                    <w:p w14:paraId="683B3889" w14:textId="3E381F92" w:rsidR="00E177BB" w:rsidRDefault="00840107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Täglich, 9-20 Uhr</w:t>
                      </w:r>
                    </w:p>
                    <w:p w14:paraId="0A200BF8" w14:textId="22AD2818" w:rsidR="00840107" w:rsidRPr="00065F4D" w:rsidRDefault="00840107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Neue Öffnungszeiten Kasse: Samstag, Sonntag und Feiertage</w:t>
                      </w:r>
                    </w:p>
                    <w:p w14:paraId="4D158C14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4CD0C94" w14:textId="009B7F68" w:rsidR="00522616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AU DABI-</w:t>
                      </w:r>
                      <w:proofErr w:type="spellStart"/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Saisonabo</w:t>
                      </w:r>
                      <w:proofErr w:type="spellEnd"/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 </w:t>
                      </w:r>
                      <w:r w:rsidR="00840107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Sommer</w:t>
                      </w:r>
                    </w:p>
                    <w:p w14:paraId="7615EC62" w14:textId="274A8250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 w:rsidRPr="0052261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Preise und </w:t>
                      </w:r>
                      <w:r w:rsidR="00D25A19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Leistungen</w:t>
                      </w:r>
                      <w:r w:rsidRPr="0052261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: </w:t>
                      </w:r>
                      <w:hyperlink r:id="rId13" w:history="1">
                        <w:r w:rsidRPr="00373CC7">
                          <w:rPr>
                            <w:rStyle w:val="Hyperlink"/>
                            <w:rFonts w:ascii="Circular graubuenden Book" w:hAnsi="Circular graubuenden Book" w:cs="Circular graubuenden Book"/>
                            <w:bCs/>
                            <w:sz w:val="20"/>
                          </w:rPr>
                          <w:t>www.audabi.ch</w:t>
                        </w:r>
                      </w:hyperlink>
                    </w:p>
                    <w:p w14:paraId="18B35C6D" w14:textId="0ED3A3A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</w:p>
                    <w:p w14:paraId="683992BB" w14:textId="7BA7F500" w:rsidR="00522616" w:rsidRPr="00E81C4E" w:rsidRDefault="00840107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WASSER</w:t>
                      </w:r>
                      <w:r w:rsidR="00522616" w:rsidRPr="00E81C4E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-</w:t>
                      </w:r>
                      <w:proofErr w:type="spellStart"/>
                      <w:r w:rsidR="00522616" w:rsidRPr="00E81C4E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Saisonabo</w:t>
                      </w:r>
                      <w:proofErr w:type="spellEnd"/>
                    </w:p>
                    <w:p w14:paraId="64773BB4" w14:textId="10868A69" w:rsidR="00522616" w:rsidRP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Preise und </w:t>
                      </w:r>
                      <w:r w:rsidR="00D25A19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Leistungen</w:t>
                      </w: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: </w:t>
                      </w:r>
                      <w:hyperlink r:id="rId14" w:history="1">
                        <w:r w:rsidRPr="00373CC7">
                          <w:rPr>
                            <w:rStyle w:val="Hyperlink"/>
                            <w:rFonts w:ascii="Circular graubuenden Book" w:hAnsi="Circular graubuenden Book" w:cs="Circular graubuenden Book"/>
                            <w:bCs/>
                            <w:sz w:val="20"/>
                          </w:rPr>
                          <w:t>www.sportanlagenchur.ch/preise</w:t>
                        </w:r>
                      </w:hyperlink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 </w:t>
                      </w:r>
                    </w:p>
                    <w:p w14:paraId="585254F0" w14:textId="77777777" w:rsidR="00522616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</w:p>
                    <w:p w14:paraId="4EABA9FF" w14:textId="0AC9A509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2AA579AC" w14:textId="77777777" w:rsidR="00065F4D" w:rsidRPr="00065F4D" w:rsidRDefault="00304FDA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5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</w:t>
      </w:r>
      <w:r w:rsidRPr="00C60845">
        <w:rPr>
          <w:rFonts w:ascii="Circular graubuenden" w:hAnsi="Circular graubuenden" w:cs="Circular graubuenden"/>
        </w:rPr>
        <w:t>fobox</w:t>
      </w:r>
    </w:p>
    <w:p w14:paraId="2986A33C" w14:textId="255207F2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2FEAFB2" w14:textId="60791D4A" w:rsidR="00462815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  <w:b/>
        </w:rPr>
        <w:t>Bild:</w:t>
      </w:r>
      <w:r w:rsidRPr="00475D84">
        <w:rPr>
          <w:rFonts w:ascii="Circular graubuenden Book" w:hAnsi="Circular graubuenden Book" w:cs="Circular graubuenden Book"/>
        </w:rPr>
        <w:t xml:space="preserve"> </w:t>
      </w:r>
    </w:p>
    <w:p w14:paraId="2D30F6F6" w14:textId="6226BE1B" w:rsidR="00065F4D" w:rsidRPr="00475D84" w:rsidRDefault="00475D84" w:rsidP="00475D84">
      <w:pPr>
        <w:spacing w:line="360" w:lineRule="auto"/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Freibad Obere Au,</w:t>
      </w:r>
      <w:r w:rsidR="00D25A19" w:rsidRPr="00475D84">
        <w:rPr>
          <w:rFonts w:ascii="Circular graubuenden Book" w:hAnsi="Circular graubuenden Book" w:cs="Circular graubuenden Book"/>
        </w:rPr>
        <w:t xml:space="preserve"> Chur</w:t>
      </w:r>
      <w:r w:rsidR="007F1369" w:rsidRPr="00475D84">
        <w:rPr>
          <w:rFonts w:ascii="Circular graubuenden Book" w:hAnsi="Circular graubuenden Book" w:cs="Circular graubuenden Book"/>
        </w:rPr>
        <w:t>.</w:t>
      </w:r>
      <w:r w:rsidR="00462815" w:rsidRPr="00475D84">
        <w:rPr>
          <w:rFonts w:ascii="Circular graubuenden Book" w:hAnsi="Circular graubuenden Book" w:cs="Circular graubuenden Book"/>
        </w:rPr>
        <w:t xml:space="preserve"> </w:t>
      </w:r>
      <w:r w:rsidR="00065F4D" w:rsidRPr="00475D84">
        <w:rPr>
          <w:rFonts w:ascii="Circular graubuenden Book" w:hAnsi="Circular graubuenden Book" w:cs="Circular graubuenden Book"/>
          <w:sz w:val="18"/>
        </w:rPr>
        <w:t>© Sport- und Eventanlagen</w:t>
      </w:r>
      <w:r w:rsidR="00D25A19" w:rsidRPr="00475D84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D25A19" w:rsidRPr="00475D84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4A7EFDC1" w14:textId="6C64B9D5" w:rsidR="00065F4D" w:rsidRPr="00402CB4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  <w:highlight w:val="yellow"/>
          <w:lang w:val="en-US"/>
        </w:rPr>
      </w:pPr>
      <w:proofErr w:type="spellStart"/>
      <w:r w:rsidRPr="00402CB4">
        <w:rPr>
          <w:rFonts w:ascii="Circular graubuenden Book" w:hAnsi="Circular graubuenden Book" w:cs="Circular graubuenden Book"/>
          <w:b/>
          <w:lang w:val="en-US"/>
        </w:rPr>
        <w:lastRenderedPageBreak/>
        <w:t>Bildlink</w:t>
      </w:r>
      <w:proofErr w:type="spellEnd"/>
      <w:r w:rsidRPr="00402CB4">
        <w:rPr>
          <w:rFonts w:ascii="Circular graubuenden Book" w:hAnsi="Circular graubuenden Book" w:cs="Circular graubuenden Book"/>
          <w:b/>
          <w:lang w:val="en-US"/>
        </w:rPr>
        <w:t xml:space="preserve">: </w:t>
      </w:r>
      <w:hyperlink r:id="rId16" w:history="1">
        <w:r w:rsidR="00475D84" w:rsidRPr="00402CB4">
          <w:rPr>
            <w:rStyle w:val="Hyperlink"/>
            <w:rFonts w:ascii="Circular graubuenden Book" w:hAnsi="Circular graubuenden Book" w:cs="Circular graubuenden Book"/>
            <w:bCs/>
            <w:lang w:val="en-US"/>
          </w:rPr>
          <w:t>https://chur.sharefile.eu/public/share/web-s94cdde1b63f24913906d115c1965dfb7</w:t>
        </w:r>
      </w:hyperlink>
      <w:r w:rsidR="00475D84" w:rsidRPr="00402CB4">
        <w:rPr>
          <w:rFonts w:ascii="Circular graubuenden Book" w:hAnsi="Circular graubuenden Book" w:cs="Circular graubuenden Book"/>
          <w:b/>
          <w:lang w:val="en-US"/>
        </w:rPr>
        <w:t xml:space="preserve"> </w:t>
      </w:r>
    </w:p>
    <w:p w14:paraId="04D9AC69" w14:textId="77777777" w:rsidR="00065F4D" w:rsidRPr="00402CB4" w:rsidRDefault="00065F4D" w:rsidP="00065F4D">
      <w:pPr>
        <w:spacing w:line="360" w:lineRule="auto"/>
        <w:rPr>
          <w:rFonts w:ascii="Circular graubuenden Book" w:hAnsi="Circular graubuenden Book" w:cs="Circular graubuenden Book"/>
          <w:highlight w:val="yellow"/>
          <w:lang w:val="en-US"/>
        </w:rPr>
      </w:pPr>
    </w:p>
    <w:p w14:paraId="019AFE2C" w14:textId="77777777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475D84">
        <w:rPr>
          <w:rFonts w:ascii="Circular graubuenden Book" w:hAnsi="Circular graubuenden Book" w:cs="Circular graubuenden Book"/>
          <w:b/>
        </w:rPr>
        <w:t>Eine Mitteilung von:</w:t>
      </w:r>
    </w:p>
    <w:p w14:paraId="32159F79" w14:textId="211070CF" w:rsidR="00065F4D" w:rsidRPr="00475D84" w:rsidRDefault="00475D84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Fabio Wellenzohn</w:t>
      </w:r>
      <w:r w:rsidR="00065F4D" w:rsidRPr="00475D84">
        <w:rPr>
          <w:rFonts w:ascii="Circular graubuenden Book" w:hAnsi="Circular graubuenden Book" w:cs="Circular graubuenden Book"/>
        </w:rPr>
        <w:t>, Leiter</w:t>
      </w:r>
      <w:r w:rsidRPr="00475D84">
        <w:rPr>
          <w:rFonts w:ascii="Circular graubuenden Book" w:hAnsi="Circular graubuenden Book" w:cs="Circular graubuenden Book"/>
        </w:rPr>
        <w:t xml:space="preserve"> </w:t>
      </w:r>
      <w:proofErr w:type="spellStart"/>
      <w:r w:rsidRPr="00475D84">
        <w:rPr>
          <w:rFonts w:ascii="Circular graubuenden Book" w:hAnsi="Circular graubuenden Book" w:cs="Circular graubuenden Book"/>
        </w:rPr>
        <w:t>a.i</w:t>
      </w:r>
      <w:proofErr w:type="spellEnd"/>
      <w:r w:rsidRPr="00475D84">
        <w:rPr>
          <w:rFonts w:ascii="Circular graubuenden Book" w:hAnsi="Circular graubuenden Book" w:cs="Circular graubuenden Book"/>
        </w:rPr>
        <w:t>.</w:t>
      </w:r>
      <w:r w:rsidR="00065F4D" w:rsidRPr="00475D84">
        <w:rPr>
          <w:rFonts w:ascii="Circular graubuenden Book" w:hAnsi="Circular graubuenden Book" w:cs="Circular graubuenden Book"/>
        </w:rPr>
        <w:t xml:space="preserve"> Sport- und Eventanlagen</w:t>
      </w:r>
    </w:p>
    <w:p w14:paraId="0293B55C" w14:textId="77777777" w:rsidR="00065F4D" w:rsidRPr="00475D84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77A14593" w14:textId="7A036626" w:rsidR="00065F4D" w:rsidRPr="007C0B61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 xml:space="preserve">+41 81 254 42 </w:t>
      </w:r>
      <w:r w:rsidR="00475D84" w:rsidRPr="007C0B61">
        <w:rPr>
          <w:rFonts w:ascii="Circular graubuenden Book" w:hAnsi="Circular graubuenden Book" w:cs="Circular graubuenden Book"/>
        </w:rPr>
        <w:t>94</w:t>
      </w:r>
    </w:p>
    <w:p w14:paraId="00F714FA" w14:textId="62571D96" w:rsidR="00065F4D" w:rsidRPr="007C0B61" w:rsidRDefault="00304FDA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7" w:history="1">
        <w:r w:rsidR="00475D84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065F4D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21EC714C" w14:textId="77777777" w:rsidR="00065F4D" w:rsidRPr="00475D84" w:rsidRDefault="00304FDA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8" w:history="1">
        <w:r w:rsidR="00065F4D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6C3261D" w14:textId="77777777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highlight w:val="yellow"/>
          <w:lang w:val="fr-CH"/>
        </w:rPr>
      </w:pPr>
    </w:p>
    <w:p w14:paraId="34408758" w14:textId="0D3FB2B6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  <w:r w:rsidRPr="00257F06">
        <w:rPr>
          <w:rFonts w:ascii="Circular graubuenden Book" w:hAnsi="Circular graubuenden Book" w:cs="Circular graubuenden Book"/>
          <w:lang w:val="fr-CH"/>
        </w:rPr>
        <w:t xml:space="preserve">Chur, </w:t>
      </w:r>
      <w:r w:rsidR="00475D84" w:rsidRPr="00257F06">
        <w:rPr>
          <w:rFonts w:ascii="Circular graubuenden Book" w:hAnsi="Circular graubuenden Book" w:cs="Circular graubuenden Book"/>
          <w:lang w:val="fr-CH"/>
        </w:rPr>
        <w:t>2</w:t>
      </w:r>
      <w:r w:rsidR="007C0B61" w:rsidRPr="00257F06">
        <w:rPr>
          <w:rFonts w:ascii="Circular graubuenden Book" w:hAnsi="Circular graubuenden Book" w:cs="Circular graubuenden Book"/>
          <w:lang w:val="fr-CH"/>
        </w:rPr>
        <w:t>9</w:t>
      </w:r>
      <w:r w:rsidR="00475D84" w:rsidRPr="00257F06">
        <w:rPr>
          <w:rFonts w:ascii="Circular graubuenden Book" w:hAnsi="Circular graubuenden Book" w:cs="Circular graubuenden Book"/>
          <w:lang w:val="fr-CH"/>
        </w:rPr>
        <w:t>.04.2024</w:t>
      </w:r>
    </w:p>
    <w:sectPr w:rsidR="00065F4D" w:rsidRPr="00475D84" w:rsidSect="00793C15">
      <w:headerReference w:type="default" r:id="rId19"/>
      <w:footerReference w:type="default" r:id="rId20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E2F" w14:textId="77777777" w:rsidR="00F0253C" w:rsidRDefault="00F0253C" w:rsidP="00F0253C">
      <w:r>
        <w:separator/>
      </w:r>
    </w:p>
  </w:endnote>
  <w:endnote w:type="continuationSeparator" w:id="0">
    <w:p w14:paraId="33EC4998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945" w14:textId="71C2E744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CD431D" w:rsidRPr="00CD431D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CD431D" w:rsidRPr="00CD431D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6FD" w14:textId="77777777" w:rsidR="00F0253C" w:rsidRDefault="00F0253C" w:rsidP="00F0253C">
      <w:r>
        <w:separator/>
      </w:r>
    </w:p>
  </w:footnote>
  <w:footnote w:type="continuationSeparator" w:id="0">
    <w:p w14:paraId="68AD61D7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A76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5154579" wp14:editId="7C17163C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EF7D" wp14:editId="173C53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F6257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31C69F6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B314A1C" wp14:editId="4CF4DAD4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CEF7D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36F6257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31C69F6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B314A1C" wp14:editId="4CF4DAD4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FB6"/>
    <w:multiLevelType w:val="hybridMultilevel"/>
    <w:tmpl w:val="EFE82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03C6"/>
    <w:rsid w:val="00065F4D"/>
    <w:rsid w:val="0009040A"/>
    <w:rsid w:val="000D300D"/>
    <w:rsid w:val="00124646"/>
    <w:rsid w:val="00164C02"/>
    <w:rsid w:val="00173928"/>
    <w:rsid w:val="00184FC9"/>
    <w:rsid w:val="001D52F4"/>
    <w:rsid w:val="001F274D"/>
    <w:rsid w:val="002164CC"/>
    <w:rsid w:val="00231367"/>
    <w:rsid w:val="00257F06"/>
    <w:rsid w:val="00263E3C"/>
    <w:rsid w:val="00272D2B"/>
    <w:rsid w:val="002A258D"/>
    <w:rsid w:val="002B7CB5"/>
    <w:rsid w:val="002F6336"/>
    <w:rsid w:val="00304FDA"/>
    <w:rsid w:val="0032377C"/>
    <w:rsid w:val="00377921"/>
    <w:rsid w:val="00384C2B"/>
    <w:rsid w:val="003A3D99"/>
    <w:rsid w:val="003F5377"/>
    <w:rsid w:val="00402CB4"/>
    <w:rsid w:val="00420441"/>
    <w:rsid w:val="004250DF"/>
    <w:rsid w:val="00435EB4"/>
    <w:rsid w:val="00446AB1"/>
    <w:rsid w:val="00462815"/>
    <w:rsid w:val="00473426"/>
    <w:rsid w:val="00475D84"/>
    <w:rsid w:val="00522616"/>
    <w:rsid w:val="00534BD5"/>
    <w:rsid w:val="00545D82"/>
    <w:rsid w:val="00552329"/>
    <w:rsid w:val="00557B8F"/>
    <w:rsid w:val="00590E22"/>
    <w:rsid w:val="005A6D11"/>
    <w:rsid w:val="005E1DB0"/>
    <w:rsid w:val="00627AF2"/>
    <w:rsid w:val="0063580A"/>
    <w:rsid w:val="006525DA"/>
    <w:rsid w:val="006555C1"/>
    <w:rsid w:val="006676D3"/>
    <w:rsid w:val="00691F51"/>
    <w:rsid w:val="006E2819"/>
    <w:rsid w:val="006F5D96"/>
    <w:rsid w:val="0071171C"/>
    <w:rsid w:val="00715CCD"/>
    <w:rsid w:val="00717670"/>
    <w:rsid w:val="007202FC"/>
    <w:rsid w:val="00793C15"/>
    <w:rsid w:val="007C0B61"/>
    <w:rsid w:val="007D1A39"/>
    <w:rsid w:val="007F1369"/>
    <w:rsid w:val="007F4E24"/>
    <w:rsid w:val="00840107"/>
    <w:rsid w:val="00890F88"/>
    <w:rsid w:val="008B0241"/>
    <w:rsid w:val="008E040A"/>
    <w:rsid w:val="0094161A"/>
    <w:rsid w:val="009740A7"/>
    <w:rsid w:val="009E3D86"/>
    <w:rsid w:val="00A73271"/>
    <w:rsid w:val="00A816A2"/>
    <w:rsid w:val="00AD082A"/>
    <w:rsid w:val="00B0008B"/>
    <w:rsid w:val="00B118C3"/>
    <w:rsid w:val="00B82EE1"/>
    <w:rsid w:val="00BF29CF"/>
    <w:rsid w:val="00C60845"/>
    <w:rsid w:val="00C73FE9"/>
    <w:rsid w:val="00CC39AD"/>
    <w:rsid w:val="00CD431D"/>
    <w:rsid w:val="00CD4BD2"/>
    <w:rsid w:val="00CE2B1C"/>
    <w:rsid w:val="00D025CF"/>
    <w:rsid w:val="00D02E07"/>
    <w:rsid w:val="00D03B72"/>
    <w:rsid w:val="00D25A19"/>
    <w:rsid w:val="00D778AC"/>
    <w:rsid w:val="00D80522"/>
    <w:rsid w:val="00DD221B"/>
    <w:rsid w:val="00E177BB"/>
    <w:rsid w:val="00E251C4"/>
    <w:rsid w:val="00E4782F"/>
    <w:rsid w:val="00E81C4E"/>
    <w:rsid w:val="00EF44FF"/>
    <w:rsid w:val="00F0253C"/>
    <w:rsid w:val="00F07D6B"/>
    <w:rsid w:val="00F175D4"/>
    <w:rsid w:val="00FC736A"/>
    <w:rsid w:val="00FD2BA2"/>
    <w:rsid w:val="00FD698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2AEC0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26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A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A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3B7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369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2B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3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37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dabi.ch" TargetMode="External"/><Relationship Id="rId18" Type="http://schemas.openxmlformats.org/officeDocument/2006/relationships/hyperlink" Target="http://www.sportanlagenchur.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ortanlagenchur.ch" TargetMode="External"/><Relationship Id="rId17" Type="http://schemas.openxmlformats.org/officeDocument/2006/relationships/hyperlink" Target="mailto:fabio.wellenzohn@chur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ur.sharefile.eu/public/share/web-s94cdde1b63f24913906d115c1965dfb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/prei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anlagenchur.ch" TargetMode="External"/><Relationship Id="rId10" Type="http://schemas.openxmlformats.org/officeDocument/2006/relationships/hyperlink" Target="http://www.audabi.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/wir-feiern" TargetMode="External"/><Relationship Id="rId14" Type="http://schemas.openxmlformats.org/officeDocument/2006/relationships/hyperlink" Target="http://www.sportanlagenchur.ch/prei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5C4C-2B21-4B36-91AF-8994995F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5</cp:revision>
  <dcterms:created xsi:type="dcterms:W3CDTF">2024-04-24T14:22:00Z</dcterms:created>
  <dcterms:modified xsi:type="dcterms:W3CDTF">2024-04-24T14:30:00Z</dcterms:modified>
</cp:coreProperties>
</file>